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66A" w14:textId="01732CAC" w:rsidR="00D3609C" w:rsidRDefault="00BB41A7">
      <w:pPr>
        <w:spacing w:after="0"/>
        <w:ind w:left="5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858240" wp14:editId="2270B541">
            <wp:simplePos x="0" y="0"/>
            <wp:positionH relativeFrom="margin">
              <wp:posOffset>2620646</wp:posOffset>
            </wp:positionH>
            <wp:positionV relativeFrom="paragraph">
              <wp:posOffset>-369570</wp:posOffset>
            </wp:positionV>
            <wp:extent cx="1325880" cy="899160"/>
            <wp:effectExtent l="0" t="0" r="7620" b="0"/>
            <wp:wrapNone/>
            <wp:docPr id="120" name="Picture 120" descr="Immagine che contiene simbolo, clipart, illustrazion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 descr="Immagine che contiene simbolo, clipart, illustrazion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99" cy="89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</w:rPr>
        <w:t xml:space="preserve"> </w:t>
      </w:r>
    </w:p>
    <w:p w14:paraId="6ED00476" w14:textId="1C82BFBD" w:rsidR="00D3609C" w:rsidRDefault="00D3609C">
      <w:pPr>
        <w:spacing w:after="0"/>
        <w:ind w:left="50"/>
        <w:jc w:val="center"/>
      </w:pPr>
    </w:p>
    <w:p w14:paraId="3D48088C" w14:textId="77777777" w:rsidR="00D3609C" w:rsidRDefault="00BB41A7">
      <w:pPr>
        <w:spacing w:after="94"/>
        <w:ind w:left="331"/>
        <w:jc w:val="center"/>
      </w:pPr>
      <w:r>
        <w:rPr>
          <w:b/>
          <w:sz w:val="24"/>
        </w:rPr>
        <w:t xml:space="preserve"> </w:t>
      </w:r>
    </w:p>
    <w:p w14:paraId="0F7CA912" w14:textId="62AC755A" w:rsidR="00D3609C" w:rsidRDefault="00BB41A7">
      <w:pPr>
        <w:spacing w:after="0"/>
        <w:ind w:left="268"/>
        <w:jc w:val="center"/>
      </w:pPr>
      <w:r>
        <w:rPr>
          <w:b/>
          <w:sz w:val="36"/>
        </w:rPr>
        <w:t xml:space="preserve">REGOLAMENTO DELL’ISTITUTO LIBELCRI </w:t>
      </w:r>
    </w:p>
    <w:p w14:paraId="3C6ED295" w14:textId="77777777" w:rsidR="00D3609C" w:rsidRDefault="00BB41A7">
      <w:pPr>
        <w:spacing w:after="0"/>
        <w:ind w:left="331"/>
        <w:jc w:val="center"/>
      </w:pPr>
      <w:r>
        <w:rPr>
          <w:b/>
          <w:sz w:val="24"/>
        </w:rPr>
        <w:t xml:space="preserve"> </w:t>
      </w:r>
    </w:p>
    <w:p w14:paraId="02917D11" w14:textId="77777777" w:rsidR="00D3609C" w:rsidRPr="00EC4169" w:rsidRDefault="00BB41A7" w:rsidP="00EC4169">
      <w:pPr>
        <w:numPr>
          <w:ilvl w:val="0"/>
          <w:numId w:val="1"/>
        </w:numPr>
        <w:spacing w:after="5" w:line="248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Il nostro istituto lavora per appuntamento; consigliamo a tutti i clienti di contattarci prima per verificare per tempo le disponibilità e i tempi dell’agenda. </w:t>
      </w:r>
    </w:p>
    <w:p w14:paraId="2277ADF9" w14:textId="77777777" w:rsidR="00D3609C" w:rsidRPr="00EC4169" w:rsidRDefault="00BB41A7" w:rsidP="00EC4169">
      <w:pPr>
        <w:spacing w:after="0"/>
        <w:ind w:left="645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6459F728" w14:textId="77777777" w:rsidR="00D3609C" w:rsidRPr="00EC4169" w:rsidRDefault="00BB41A7" w:rsidP="00EC4169">
      <w:pPr>
        <w:numPr>
          <w:ilvl w:val="0"/>
          <w:numId w:val="1"/>
        </w:numPr>
        <w:spacing w:after="5" w:line="248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Raccomandiamo sempre la puntualità, nel rispetto del lavoro delle operatrici e degli altri clienti che hanno fissato il loro appuntamento presso l’istituto.  </w:t>
      </w:r>
    </w:p>
    <w:p w14:paraId="6A6BB83C" w14:textId="77777777" w:rsidR="00D3609C" w:rsidRPr="00EC4169" w:rsidRDefault="00BB41A7" w:rsidP="00EC4169">
      <w:pPr>
        <w:spacing w:after="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4187B58E" w14:textId="77777777" w:rsidR="00D3609C" w:rsidRPr="00EC4169" w:rsidRDefault="00BB41A7" w:rsidP="00EC4169">
      <w:pPr>
        <w:numPr>
          <w:ilvl w:val="0"/>
          <w:numId w:val="1"/>
        </w:numPr>
        <w:spacing w:after="1" w:line="241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Ogni cliente viene accolto nella reception dall’addetta di turno e successivamente dall’operatrice che lo accompagnerà personalmente nella cabina adibita al servizio richiesto. </w:t>
      </w:r>
    </w:p>
    <w:p w14:paraId="0E4CE7AC" w14:textId="77777777" w:rsidR="00D3609C" w:rsidRPr="00EC4169" w:rsidRDefault="00BB41A7" w:rsidP="00EC4169">
      <w:pPr>
        <w:spacing w:after="0"/>
        <w:ind w:left="72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37607838" w14:textId="77777777" w:rsidR="00D3609C" w:rsidRPr="00EC4169" w:rsidRDefault="00BB41A7" w:rsidP="00EC4169">
      <w:pPr>
        <w:numPr>
          <w:ilvl w:val="0"/>
          <w:numId w:val="1"/>
        </w:numPr>
        <w:spacing w:after="5" w:line="248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È caldamente consigliato spegnere i cellulari personali e parlare a bassa voce, per garantire il relax dei clienti già in cabina. </w:t>
      </w:r>
    </w:p>
    <w:p w14:paraId="0AF0C1CE" w14:textId="77777777" w:rsidR="00D3609C" w:rsidRPr="00EC4169" w:rsidRDefault="00BB41A7" w:rsidP="00EC4169">
      <w:pPr>
        <w:spacing w:after="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5147BDEC" w14:textId="77777777" w:rsidR="00D3609C" w:rsidRPr="00EC4169" w:rsidRDefault="00BB41A7" w:rsidP="00EC4169">
      <w:pPr>
        <w:numPr>
          <w:ilvl w:val="0"/>
          <w:numId w:val="1"/>
        </w:numPr>
        <w:spacing w:after="5" w:line="248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È necessario il recupero della seduta disdetta, per causa di forza maggiore, entro la settimana corrente, compatibilmente con gli spazi disponibili in agenda </w:t>
      </w:r>
    </w:p>
    <w:p w14:paraId="484DE884" w14:textId="77777777" w:rsidR="00D3609C" w:rsidRPr="00EC4169" w:rsidRDefault="00BB41A7" w:rsidP="00EC4169">
      <w:pPr>
        <w:spacing w:after="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6FDDEB5D" w14:textId="77777777" w:rsidR="00D3609C" w:rsidRPr="00EC4169" w:rsidRDefault="00BB41A7" w:rsidP="00EC4169">
      <w:pPr>
        <w:numPr>
          <w:ilvl w:val="0"/>
          <w:numId w:val="1"/>
        </w:numPr>
        <w:spacing w:after="0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  <w:b/>
          <w:u w:val="single" w:color="000000"/>
        </w:rPr>
        <w:t>Disdetta Recidiva</w:t>
      </w:r>
      <w:r w:rsidRPr="00EC4169">
        <w:rPr>
          <w:rFonts w:ascii="Arial" w:eastAsia="Tahoma" w:hAnsi="Arial" w:cs="Arial"/>
          <w:b/>
        </w:rPr>
        <w:t xml:space="preserve"> </w:t>
      </w:r>
    </w:p>
    <w:p w14:paraId="23EF029C" w14:textId="6497C2E4" w:rsidR="00EC4169" w:rsidRPr="00EC4169" w:rsidRDefault="00EC4169" w:rsidP="00EC4169">
      <w:pPr>
        <w:ind w:left="640"/>
        <w:jc w:val="both"/>
        <w:rPr>
          <w:rFonts w:ascii="Arial" w:hAnsi="Arial" w:cs="Arial"/>
        </w:rPr>
      </w:pPr>
      <w:r w:rsidRPr="00EC4169">
        <w:rPr>
          <w:rFonts w:ascii="Arial" w:hAnsi="Arial" w:cs="Arial"/>
        </w:rPr>
        <w:t>Per l</w:t>
      </w:r>
      <w:r w:rsidRPr="00EC4169">
        <w:rPr>
          <w:rFonts w:ascii="Arial" w:hAnsi="Arial" w:cs="Arial"/>
        </w:rPr>
        <w:t xml:space="preserve">e disdette recidive (ripetutamente 3 volte in un mese) e </w:t>
      </w:r>
      <w:r w:rsidRPr="00EC4169">
        <w:rPr>
          <w:rFonts w:ascii="Arial" w:hAnsi="Arial" w:cs="Arial"/>
        </w:rPr>
        <w:t>de</w:t>
      </w:r>
      <w:r w:rsidRPr="00EC4169">
        <w:rPr>
          <w:rFonts w:ascii="Arial" w:hAnsi="Arial" w:cs="Arial"/>
        </w:rPr>
        <w:t xml:space="preserve">ll’ultimo momento ossia nella stessa giornata, le sedute vengono scalate e considerate come eseguite. </w:t>
      </w:r>
    </w:p>
    <w:p w14:paraId="68CA237D" w14:textId="25AB7A7B" w:rsidR="00EC4169" w:rsidRPr="00EC4169" w:rsidRDefault="00EC4169" w:rsidP="00EC4169">
      <w:pPr>
        <w:pStyle w:val="Paragrafoelenco"/>
        <w:ind w:left="640"/>
        <w:jc w:val="both"/>
        <w:rPr>
          <w:rFonts w:ascii="Arial" w:hAnsi="Arial" w:cs="Arial"/>
        </w:rPr>
      </w:pPr>
      <w:r w:rsidRPr="00EC4169">
        <w:rPr>
          <w:rFonts w:ascii="Arial" w:hAnsi="Arial" w:cs="Arial"/>
        </w:rPr>
        <w:t>Disdette sedute del lunedì o dopo ponti/festività non accettate: creano disagi nella gestione agenda, pur comprendendo esigenze impreviste. Comunicare cambiamenti entro venerdì (per lunedì) o 48 ore di anticipo.</w:t>
      </w:r>
    </w:p>
    <w:p w14:paraId="78355E92" w14:textId="172E81C4" w:rsidR="00EC4169" w:rsidRDefault="00EC4169" w:rsidP="00EC4169">
      <w:pPr>
        <w:spacing w:after="0" w:line="244" w:lineRule="auto"/>
        <w:jc w:val="both"/>
        <w:rPr>
          <w:rFonts w:ascii="Arial" w:eastAsia="Tahoma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BB41A7" w:rsidRPr="00EC4169">
        <w:rPr>
          <w:rFonts w:ascii="Arial" w:eastAsia="Tahoma" w:hAnsi="Arial" w:cs="Arial"/>
          <w:b/>
        </w:rPr>
        <w:t>Eventuali eccezioni a questa regola dovranno essere valutate caso per caso e approvate dalla</w:t>
      </w:r>
    </w:p>
    <w:p w14:paraId="5DE8EF37" w14:textId="3730EA54" w:rsidR="00D3609C" w:rsidRPr="00EC4169" w:rsidRDefault="00EC4169" w:rsidP="00EC4169">
      <w:pPr>
        <w:spacing w:after="0" w:line="244" w:lineRule="auto"/>
        <w:ind w:left="-80"/>
        <w:jc w:val="both"/>
        <w:rPr>
          <w:rFonts w:ascii="Arial" w:hAnsi="Arial" w:cs="Arial"/>
        </w:rPr>
      </w:pPr>
      <w:r>
        <w:rPr>
          <w:rFonts w:ascii="Arial" w:eastAsia="Tahoma" w:hAnsi="Arial" w:cs="Arial"/>
          <w:b/>
        </w:rPr>
        <w:t xml:space="preserve">            </w:t>
      </w:r>
      <w:r w:rsidR="00BB41A7" w:rsidRPr="00EC4169">
        <w:rPr>
          <w:rFonts w:ascii="Arial" w:eastAsia="Tahoma" w:hAnsi="Arial" w:cs="Arial"/>
          <w:b/>
        </w:rPr>
        <w:t xml:space="preserve">direzione. </w:t>
      </w:r>
    </w:p>
    <w:p w14:paraId="4C2E06EB" w14:textId="446F09BE" w:rsidR="00D3609C" w:rsidRPr="00EC4169" w:rsidRDefault="00BB41A7" w:rsidP="00EC4169">
      <w:pPr>
        <w:spacing w:after="5" w:line="248" w:lineRule="auto"/>
        <w:ind w:left="645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Questa misura è stata introdotta per garantire un uso equo delle risorse, il raggiungimento del vostro obiettivo e il rispetto degli impegni </w:t>
      </w:r>
      <w:proofErr w:type="gramStart"/>
      <w:r w:rsidRPr="00EC4169">
        <w:rPr>
          <w:rFonts w:ascii="Arial" w:eastAsia="Tahoma" w:hAnsi="Arial" w:cs="Arial"/>
        </w:rPr>
        <w:t>presi</w:t>
      </w:r>
      <w:r w:rsidR="00EC4169">
        <w:rPr>
          <w:rFonts w:ascii="Arial" w:eastAsia="Tahoma" w:hAnsi="Arial" w:cs="Arial"/>
        </w:rPr>
        <w:t xml:space="preserve"> :</w:t>
      </w:r>
      <w:proofErr w:type="gramEnd"/>
      <w:r w:rsidR="00EC4169">
        <w:rPr>
          <w:rFonts w:ascii="Arial" w:eastAsia="Tahoma" w:hAnsi="Arial" w:cs="Arial"/>
        </w:rPr>
        <w:t xml:space="preserve"> </w:t>
      </w:r>
      <w:r w:rsidR="00EC4169" w:rsidRPr="00EC4169">
        <w:rPr>
          <w:rFonts w:ascii="Arial" w:eastAsia="Tahoma" w:hAnsi="Arial" w:cs="Arial"/>
        </w:rPr>
        <w:t>Ogni appuntamento mancato ritarda i progressi.</w:t>
      </w:r>
    </w:p>
    <w:p w14:paraId="1CCC3B77" w14:textId="77777777" w:rsidR="00D3609C" w:rsidRPr="00EC4169" w:rsidRDefault="00BB41A7" w:rsidP="00EC4169">
      <w:pPr>
        <w:spacing w:after="0"/>
        <w:ind w:left="645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621212C1" w14:textId="77777777" w:rsidR="00D3609C" w:rsidRPr="00EC4169" w:rsidRDefault="00BB41A7" w:rsidP="00EC4169">
      <w:pPr>
        <w:numPr>
          <w:ilvl w:val="0"/>
          <w:numId w:val="1"/>
        </w:numPr>
        <w:spacing w:after="1" w:line="241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Ad ogni cliente che frequenta l’istituto per il dimagrimento verrà comunicato l’abbigliamento idoneo da utilizzare durante le sedute </w:t>
      </w:r>
    </w:p>
    <w:p w14:paraId="6A665DBD" w14:textId="77777777" w:rsidR="00D3609C" w:rsidRPr="00EC4169" w:rsidRDefault="00BB41A7" w:rsidP="00EC4169">
      <w:pPr>
        <w:spacing w:after="0"/>
        <w:jc w:val="both"/>
        <w:rPr>
          <w:rFonts w:ascii="Arial" w:hAnsi="Arial" w:cs="Arial"/>
        </w:rPr>
      </w:pPr>
      <w:r w:rsidRPr="00EC4169">
        <w:rPr>
          <w:rFonts w:ascii="Arial" w:hAnsi="Arial" w:cs="Arial"/>
        </w:rPr>
        <w:t xml:space="preserve"> </w:t>
      </w:r>
    </w:p>
    <w:p w14:paraId="7426FD83" w14:textId="77777777" w:rsidR="00D3609C" w:rsidRPr="00EC4169" w:rsidRDefault="00BB41A7" w:rsidP="00EC4169">
      <w:pPr>
        <w:numPr>
          <w:ilvl w:val="0"/>
          <w:numId w:val="1"/>
        </w:numPr>
        <w:spacing w:after="1" w:line="241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La circolazione all’interno dell’istituto è consentita indossando le ciabatte, l’accappatoio e il materiale monouso, che possono anche essere resi disponibili dal personale in caso di dimenticanza. </w:t>
      </w:r>
    </w:p>
    <w:p w14:paraId="16D89356" w14:textId="77777777" w:rsidR="00D3609C" w:rsidRPr="00EC4169" w:rsidRDefault="00BB41A7" w:rsidP="00EC4169">
      <w:pPr>
        <w:spacing w:after="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0D9910C1" w14:textId="77777777" w:rsidR="00D3609C" w:rsidRPr="00EC4169" w:rsidRDefault="00BB41A7" w:rsidP="00EC4169">
      <w:pPr>
        <w:numPr>
          <w:ilvl w:val="0"/>
          <w:numId w:val="2"/>
        </w:numPr>
        <w:spacing w:after="1" w:line="241" w:lineRule="auto"/>
        <w:ind w:hanging="37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Invitiamo tutti all’uso dei cestini per il materiale monouso dato in dotazione e a prestare cura ed attenzione all’uso dei locali, compresi i bagni, per facilitarne la pulizia e l’igienizzazione che vengono comunque effettuate dopo ogni singola seduta. </w:t>
      </w:r>
    </w:p>
    <w:p w14:paraId="44246CAB" w14:textId="77777777" w:rsidR="00D3609C" w:rsidRPr="00EC4169" w:rsidRDefault="00BB41A7" w:rsidP="00EC4169">
      <w:pPr>
        <w:spacing w:after="0"/>
        <w:ind w:left="720"/>
        <w:jc w:val="both"/>
        <w:rPr>
          <w:rFonts w:ascii="Arial" w:hAnsi="Arial" w:cs="Arial"/>
        </w:rPr>
      </w:pPr>
      <w:r w:rsidRPr="00EC4169">
        <w:rPr>
          <w:rFonts w:ascii="Arial" w:eastAsia="Tahoma" w:hAnsi="Arial" w:cs="Arial"/>
        </w:rPr>
        <w:t xml:space="preserve"> </w:t>
      </w:r>
    </w:p>
    <w:p w14:paraId="4469AA92" w14:textId="77777777" w:rsidR="00D3609C" w:rsidRDefault="00BB41A7">
      <w:pPr>
        <w:numPr>
          <w:ilvl w:val="0"/>
          <w:numId w:val="2"/>
        </w:numPr>
        <w:spacing w:after="5" w:line="248" w:lineRule="auto"/>
        <w:ind w:hanging="370"/>
        <w:jc w:val="both"/>
      </w:pPr>
      <w:r>
        <w:rPr>
          <w:rFonts w:ascii="Tahoma" w:eastAsia="Tahoma" w:hAnsi="Tahoma" w:cs="Tahoma"/>
        </w:rPr>
        <w:t xml:space="preserve">Ordine, pulizia ed igiene sono alla base della nostra politica aziendale; ci aspettiamo di ritrovarle reciprocamente nei nostri graditissimi ospiti. </w:t>
      </w:r>
    </w:p>
    <w:p w14:paraId="24C183B3" w14:textId="77777777" w:rsidR="00D3609C" w:rsidRDefault="00BB41A7">
      <w:pPr>
        <w:spacing w:after="0"/>
        <w:ind w:left="720"/>
      </w:pPr>
      <w:r>
        <w:rPr>
          <w:rFonts w:ascii="Tahoma" w:eastAsia="Tahoma" w:hAnsi="Tahoma" w:cs="Tahoma"/>
        </w:rPr>
        <w:t xml:space="preserve"> </w:t>
      </w:r>
    </w:p>
    <w:p w14:paraId="2EE629A5" w14:textId="77777777" w:rsidR="00D3609C" w:rsidRDefault="00BB41A7">
      <w:pPr>
        <w:numPr>
          <w:ilvl w:val="0"/>
          <w:numId w:val="2"/>
        </w:numPr>
        <w:spacing w:after="1" w:line="241" w:lineRule="auto"/>
        <w:ind w:hanging="370"/>
        <w:jc w:val="both"/>
      </w:pPr>
      <w:r>
        <w:rPr>
          <w:rFonts w:ascii="Tahoma" w:eastAsia="Tahoma" w:hAnsi="Tahoma" w:cs="Tahoma"/>
        </w:rPr>
        <w:t xml:space="preserve">L’uso delle apparecchiature presenti in istituto è consentito solo ed esclusivamente alle operatrici che effettuano il servizio. </w:t>
      </w:r>
    </w:p>
    <w:p w14:paraId="4ED85A95" w14:textId="77777777" w:rsidR="00D3609C" w:rsidRDefault="00BB41A7">
      <w:pPr>
        <w:spacing w:after="0"/>
        <w:ind w:left="720"/>
      </w:pPr>
      <w:r>
        <w:rPr>
          <w:rFonts w:ascii="Tahoma" w:eastAsia="Tahoma" w:hAnsi="Tahoma" w:cs="Tahoma"/>
        </w:rPr>
        <w:t xml:space="preserve"> </w:t>
      </w:r>
    </w:p>
    <w:p w14:paraId="5D17F672" w14:textId="77777777" w:rsidR="00D3609C" w:rsidRDefault="00BB41A7">
      <w:pPr>
        <w:numPr>
          <w:ilvl w:val="0"/>
          <w:numId w:val="2"/>
        </w:numPr>
        <w:spacing w:after="1" w:line="241" w:lineRule="auto"/>
        <w:ind w:hanging="370"/>
        <w:jc w:val="both"/>
      </w:pPr>
      <w:r>
        <w:rPr>
          <w:rFonts w:ascii="Tahoma" w:eastAsia="Tahoma" w:hAnsi="Tahoma" w:cs="Tahoma"/>
        </w:rPr>
        <w:t xml:space="preserve">Gli oggetti in esposizione e/o all’interno delle cabine sono a disposizione esclusiva delle operatrici e non sono adibiti all’uso personale dei clienti. </w:t>
      </w:r>
    </w:p>
    <w:p w14:paraId="65745859" w14:textId="6BA2C12A" w:rsidR="00D3609C" w:rsidRDefault="00BB41A7" w:rsidP="00EC4169">
      <w:pPr>
        <w:spacing w:after="0"/>
        <w:ind w:left="645"/>
      </w:pPr>
      <w:r>
        <w:rPr>
          <w:rFonts w:ascii="Tahoma" w:eastAsia="Tahoma" w:hAnsi="Tahoma" w:cs="Tahoma"/>
        </w:rPr>
        <w:t xml:space="preserve"> </w:t>
      </w:r>
      <w:r>
        <w:rPr>
          <w:sz w:val="24"/>
        </w:rPr>
        <w:t xml:space="preserve"> </w:t>
      </w:r>
    </w:p>
    <w:sectPr w:rsidR="00D3609C">
      <w:pgSz w:w="11905" w:h="16840"/>
      <w:pgMar w:top="1062" w:right="707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B712D"/>
    <w:multiLevelType w:val="hybridMultilevel"/>
    <w:tmpl w:val="230E150E"/>
    <w:lvl w:ilvl="0" w:tplc="1B7CC5DA">
      <w:start w:val="1"/>
      <w:numFmt w:val="decimal"/>
      <w:lvlText w:val="%1."/>
      <w:lvlJc w:val="left"/>
      <w:pPr>
        <w:ind w:left="6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6B5F0">
      <w:start w:val="1"/>
      <w:numFmt w:val="bullet"/>
      <w:lvlText w:val="-"/>
      <w:lvlJc w:val="left"/>
      <w:pPr>
        <w:ind w:left="10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228B0">
      <w:start w:val="1"/>
      <w:numFmt w:val="bullet"/>
      <w:lvlText w:val="▪"/>
      <w:lvlJc w:val="left"/>
      <w:pPr>
        <w:ind w:left="17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6D860">
      <w:start w:val="1"/>
      <w:numFmt w:val="bullet"/>
      <w:lvlText w:val="•"/>
      <w:lvlJc w:val="left"/>
      <w:pPr>
        <w:ind w:left="24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6BF2A">
      <w:start w:val="1"/>
      <w:numFmt w:val="bullet"/>
      <w:lvlText w:val="o"/>
      <w:lvlJc w:val="left"/>
      <w:pPr>
        <w:ind w:left="31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47902">
      <w:start w:val="1"/>
      <w:numFmt w:val="bullet"/>
      <w:lvlText w:val="▪"/>
      <w:lvlJc w:val="left"/>
      <w:pPr>
        <w:ind w:left="38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44BF6">
      <w:start w:val="1"/>
      <w:numFmt w:val="bullet"/>
      <w:lvlText w:val="•"/>
      <w:lvlJc w:val="left"/>
      <w:pPr>
        <w:ind w:left="46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06E30C">
      <w:start w:val="1"/>
      <w:numFmt w:val="bullet"/>
      <w:lvlText w:val="o"/>
      <w:lvlJc w:val="left"/>
      <w:pPr>
        <w:ind w:left="53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8B800">
      <w:start w:val="1"/>
      <w:numFmt w:val="bullet"/>
      <w:lvlText w:val="▪"/>
      <w:lvlJc w:val="left"/>
      <w:pPr>
        <w:ind w:left="60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ED5C2D"/>
    <w:multiLevelType w:val="hybridMultilevel"/>
    <w:tmpl w:val="E7FA1F40"/>
    <w:lvl w:ilvl="0" w:tplc="401A7FDC">
      <w:start w:val="8"/>
      <w:numFmt w:val="decimal"/>
      <w:lvlText w:val="%1."/>
      <w:lvlJc w:val="left"/>
      <w:pPr>
        <w:ind w:left="6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2C0C4">
      <w:start w:val="1"/>
      <w:numFmt w:val="lowerLetter"/>
      <w:lvlText w:val="%2"/>
      <w:lvlJc w:val="left"/>
      <w:pPr>
        <w:ind w:left="13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8A4E0">
      <w:start w:val="1"/>
      <w:numFmt w:val="lowerRoman"/>
      <w:lvlText w:val="%3"/>
      <w:lvlJc w:val="left"/>
      <w:pPr>
        <w:ind w:left="20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026DE">
      <w:start w:val="1"/>
      <w:numFmt w:val="decimal"/>
      <w:lvlText w:val="%4"/>
      <w:lvlJc w:val="left"/>
      <w:pPr>
        <w:ind w:left="28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666D6">
      <w:start w:val="1"/>
      <w:numFmt w:val="lowerLetter"/>
      <w:lvlText w:val="%5"/>
      <w:lvlJc w:val="left"/>
      <w:pPr>
        <w:ind w:left="35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8ADCE">
      <w:start w:val="1"/>
      <w:numFmt w:val="lowerRoman"/>
      <w:lvlText w:val="%6"/>
      <w:lvlJc w:val="left"/>
      <w:pPr>
        <w:ind w:left="424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ACB1C">
      <w:start w:val="1"/>
      <w:numFmt w:val="decimal"/>
      <w:lvlText w:val="%7"/>
      <w:lvlJc w:val="left"/>
      <w:pPr>
        <w:ind w:left="49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2BED0">
      <w:start w:val="1"/>
      <w:numFmt w:val="lowerLetter"/>
      <w:lvlText w:val="%8"/>
      <w:lvlJc w:val="left"/>
      <w:pPr>
        <w:ind w:left="568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CC99E">
      <w:start w:val="1"/>
      <w:numFmt w:val="lowerRoman"/>
      <w:lvlText w:val="%9"/>
      <w:lvlJc w:val="left"/>
      <w:pPr>
        <w:ind w:left="64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469961">
    <w:abstractNumId w:val="0"/>
  </w:num>
  <w:num w:numId="2" w16cid:durableId="177408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9C"/>
    <w:rsid w:val="00603DCA"/>
    <w:rsid w:val="00773B62"/>
    <w:rsid w:val="00BB41A7"/>
    <w:rsid w:val="00D3609C"/>
    <w:rsid w:val="00E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4F8D"/>
  <w15:docId w15:val="{F5C3242F-BEB3-4EA1-83F6-68760EE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venere</dc:creator>
  <cp:keywords/>
  <cp:lastModifiedBy>Cheti Ciuto</cp:lastModifiedBy>
  <cp:revision>3</cp:revision>
  <cp:lastPrinted>2026-01-13T13:32:00Z</cp:lastPrinted>
  <dcterms:created xsi:type="dcterms:W3CDTF">2026-01-12T10:33:00Z</dcterms:created>
  <dcterms:modified xsi:type="dcterms:W3CDTF">2026-01-13T13:32:00Z</dcterms:modified>
</cp:coreProperties>
</file>