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16DA" w14:textId="64510FDC" w:rsidR="00A616EB" w:rsidRDefault="0028587D">
      <w:pPr>
        <w:spacing w:after="58" w:line="259" w:lineRule="auto"/>
        <w:ind w:left="4483" w:firstLine="0"/>
        <w:jc w:val="left"/>
      </w:pPr>
      <w:r>
        <w:rPr>
          <w:noProof/>
        </w:rPr>
        <w:drawing>
          <wp:anchor distT="0" distB="0" distL="114300" distR="114300" simplePos="0" relativeHeight="251658240" behindDoc="1" locked="0" layoutInCell="1" allowOverlap="1" wp14:anchorId="55E53EA7" wp14:editId="7A42E0F6">
            <wp:simplePos x="0" y="0"/>
            <wp:positionH relativeFrom="margin">
              <wp:align>center</wp:align>
            </wp:positionH>
            <wp:positionV relativeFrom="paragraph">
              <wp:posOffset>-243840</wp:posOffset>
            </wp:positionV>
            <wp:extent cx="942975" cy="530860"/>
            <wp:effectExtent l="0" t="0" r="9525" b="2540"/>
            <wp:wrapNone/>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7">
                      <a:extLst>
                        <a:ext uri="{28A0092B-C50C-407E-A947-70E740481C1C}">
                          <a14:useLocalDpi xmlns:a14="http://schemas.microsoft.com/office/drawing/2010/main" val="0"/>
                        </a:ext>
                      </a:extLst>
                    </a:blip>
                    <a:stretch>
                      <a:fillRect/>
                    </a:stretch>
                  </pic:blipFill>
                  <pic:spPr>
                    <a:xfrm>
                      <a:off x="0" y="0"/>
                      <a:ext cx="942975" cy="530860"/>
                    </a:xfrm>
                    <a:prstGeom prst="rect">
                      <a:avLst/>
                    </a:prstGeom>
                  </pic:spPr>
                </pic:pic>
              </a:graphicData>
            </a:graphic>
            <wp14:sizeRelH relativeFrom="margin">
              <wp14:pctWidth>0</wp14:pctWidth>
            </wp14:sizeRelH>
            <wp14:sizeRelV relativeFrom="margin">
              <wp14:pctHeight>0</wp14:pctHeight>
            </wp14:sizeRelV>
          </wp:anchor>
        </w:drawing>
      </w:r>
      <w:r w:rsidR="00AE50BD">
        <w:t xml:space="preserve">                                          </w:t>
      </w:r>
    </w:p>
    <w:p w14:paraId="722479BE" w14:textId="09064B89" w:rsidR="00A616EB" w:rsidRPr="00D95D98" w:rsidRDefault="00A616EB" w:rsidP="00D95D98">
      <w:pPr>
        <w:spacing w:after="0" w:line="259" w:lineRule="auto"/>
        <w:ind w:left="0" w:firstLine="0"/>
        <w:jc w:val="center"/>
        <w:rPr>
          <w:sz w:val="20"/>
          <w:szCs w:val="20"/>
        </w:rPr>
      </w:pPr>
    </w:p>
    <w:p w14:paraId="35A9CD1C" w14:textId="518C7766" w:rsidR="00D95D98" w:rsidRPr="00D95D98" w:rsidRDefault="00D95D98" w:rsidP="00D95D98">
      <w:pPr>
        <w:jc w:val="center"/>
        <w:rPr>
          <w:rFonts w:asciiTheme="minorHAnsi" w:eastAsiaTheme="minorEastAsia" w:hAnsiTheme="minorHAnsi" w:cstheme="minorBidi"/>
          <w:noProof/>
          <w:color w:val="auto"/>
          <w:sz w:val="20"/>
          <w:szCs w:val="20"/>
        </w:rPr>
      </w:pPr>
      <w:r w:rsidRPr="00D95D98">
        <w:rPr>
          <w:rFonts w:eastAsiaTheme="minorEastAsia"/>
          <w:noProof/>
          <w:sz w:val="20"/>
          <w:szCs w:val="20"/>
        </w:rPr>
        <w:t>Libelcri di Cheti Ciuto</w:t>
      </w:r>
    </w:p>
    <w:p w14:paraId="4E2E85AF" w14:textId="77777777" w:rsidR="00D95D98" w:rsidRPr="00D95D98" w:rsidRDefault="00D95D98" w:rsidP="00D95D98">
      <w:pPr>
        <w:jc w:val="center"/>
        <w:rPr>
          <w:rFonts w:eastAsiaTheme="minorEastAsia"/>
          <w:noProof/>
          <w:sz w:val="20"/>
          <w:szCs w:val="20"/>
        </w:rPr>
      </w:pPr>
      <w:r w:rsidRPr="00D95D98">
        <w:rPr>
          <w:rFonts w:eastAsiaTheme="minorEastAsia"/>
          <w:noProof/>
          <w:sz w:val="20"/>
          <w:szCs w:val="20"/>
        </w:rPr>
        <w:t>Via Pacinotti n.24</w:t>
      </w:r>
    </w:p>
    <w:p w14:paraId="69CB7498" w14:textId="77777777" w:rsidR="00D95D98" w:rsidRPr="00D95D98" w:rsidRDefault="00D95D98" w:rsidP="00D95D98">
      <w:pPr>
        <w:jc w:val="center"/>
        <w:rPr>
          <w:rFonts w:eastAsiaTheme="minorEastAsia"/>
          <w:noProof/>
          <w:sz w:val="20"/>
          <w:szCs w:val="20"/>
        </w:rPr>
      </w:pPr>
      <w:r w:rsidRPr="00D95D98">
        <w:rPr>
          <w:rFonts w:eastAsiaTheme="minorEastAsia"/>
          <w:noProof/>
          <w:sz w:val="20"/>
          <w:szCs w:val="20"/>
        </w:rPr>
        <w:t>30020 Pramaggiore (VE)</w:t>
      </w:r>
    </w:p>
    <w:p w14:paraId="3D44EC3F" w14:textId="77777777" w:rsidR="00D95D98" w:rsidRPr="00D95D98" w:rsidRDefault="00D95D98" w:rsidP="00D95D98">
      <w:pPr>
        <w:jc w:val="center"/>
        <w:rPr>
          <w:rFonts w:eastAsiaTheme="minorEastAsia"/>
          <w:noProof/>
          <w:sz w:val="20"/>
          <w:szCs w:val="20"/>
        </w:rPr>
      </w:pPr>
      <w:r w:rsidRPr="00D95D98">
        <w:rPr>
          <w:rFonts w:eastAsiaTheme="minorEastAsia"/>
          <w:noProof/>
          <w:sz w:val="20"/>
          <w:szCs w:val="20"/>
        </w:rPr>
        <w:t>Tel.0421/799770</w:t>
      </w:r>
    </w:p>
    <w:p w14:paraId="1827FE7D" w14:textId="77777777" w:rsidR="00D95D98" w:rsidRPr="00D95D98" w:rsidRDefault="00D95D98" w:rsidP="00D95D98">
      <w:pPr>
        <w:jc w:val="center"/>
        <w:rPr>
          <w:rFonts w:eastAsiaTheme="minorEastAsia"/>
          <w:noProof/>
          <w:sz w:val="20"/>
          <w:szCs w:val="20"/>
        </w:rPr>
      </w:pPr>
      <w:r w:rsidRPr="00D95D98">
        <w:rPr>
          <w:rFonts w:eastAsiaTheme="minorEastAsia"/>
          <w:noProof/>
          <w:sz w:val="20"/>
          <w:szCs w:val="20"/>
        </w:rPr>
        <w:t>P.IVA: 04827580277</w:t>
      </w:r>
    </w:p>
    <w:p w14:paraId="515AAD78" w14:textId="77777777" w:rsidR="00D95D98" w:rsidRPr="00D95D98" w:rsidRDefault="00D95D98" w:rsidP="00D95D98">
      <w:pPr>
        <w:jc w:val="center"/>
        <w:rPr>
          <w:rFonts w:eastAsiaTheme="minorEastAsia"/>
          <w:noProof/>
          <w:sz w:val="20"/>
          <w:szCs w:val="20"/>
        </w:rPr>
      </w:pPr>
      <w:r w:rsidRPr="00D95D98">
        <w:rPr>
          <w:rFonts w:eastAsiaTheme="minorEastAsia"/>
          <w:noProof/>
          <w:sz w:val="20"/>
          <w:szCs w:val="20"/>
        </w:rPr>
        <w:t>C.Fisc.:  CTICHT72E52F770T</w:t>
      </w:r>
    </w:p>
    <w:p w14:paraId="6FD8C9A5" w14:textId="49A2421A" w:rsidR="00A616EB" w:rsidRDefault="00A616EB" w:rsidP="001716FB">
      <w:pPr>
        <w:spacing w:after="0" w:line="259" w:lineRule="auto"/>
        <w:ind w:left="77" w:firstLine="0"/>
        <w:jc w:val="center"/>
      </w:pPr>
    </w:p>
    <w:p w14:paraId="7B85A28C" w14:textId="50B9C27B" w:rsidR="001716FB" w:rsidRPr="00A12020" w:rsidRDefault="0028587D" w:rsidP="001716FB">
      <w:pPr>
        <w:spacing w:after="0" w:line="259" w:lineRule="auto"/>
        <w:ind w:right="5"/>
        <w:jc w:val="center"/>
        <w:rPr>
          <w:b/>
          <w:color w:val="000000"/>
          <w:sz w:val="22"/>
        </w:rPr>
      </w:pPr>
      <w:r w:rsidRPr="00A12020">
        <w:rPr>
          <w:b/>
          <w:color w:val="000000"/>
          <w:sz w:val="22"/>
        </w:rPr>
        <w:t>CONTRATTO</w:t>
      </w:r>
    </w:p>
    <w:p w14:paraId="6ABCB972" w14:textId="10E26F2D" w:rsidR="00A616EB" w:rsidRPr="00A12020" w:rsidRDefault="001716FB" w:rsidP="001716FB">
      <w:pPr>
        <w:spacing w:after="0" w:line="259" w:lineRule="auto"/>
        <w:ind w:right="5"/>
        <w:jc w:val="right"/>
        <w:rPr>
          <w:bCs/>
          <w:color w:val="000000"/>
          <w:sz w:val="22"/>
        </w:rPr>
      </w:pPr>
      <w:r w:rsidRPr="00A12020">
        <w:rPr>
          <w:b/>
          <w:color w:val="000000"/>
          <w:sz w:val="22"/>
        </w:rPr>
        <w:t>N</w:t>
      </w:r>
      <w:r w:rsidR="008F6167">
        <w:rPr>
          <w:b/>
          <w:color w:val="000000"/>
          <w:sz w:val="22"/>
        </w:rPr>
        <w:t>°</w:t>
      </w:r>
      <w:r w:rsidR="00F67C47">
        <w:rPr>
          <w:b/>
          <w:color w:val="000000"/>
          <w:sz w:val="22"/>
        </w:rPr>
        <w:t xml:space="preserve"> </w:t>
      </w:r>
      <w:r w:rsidR="008F6167">
        <w:rPr>
          <w:bCs/>
          <w:color w:val="000000"/>
          <w:sz w:val="22"/>
        </w:rPr>
        <w:t xml:space="preserve"> </w:t>
      </w:r>
      <w:r w:rsidR="00F67C47">
        <w:rPr>
          <w:bCs/>
          <w:color w:val="000000"/>
          <w:sz w:val="22"/>
        </w:rPr>
        <w:t xml:space="preserve">  </w:t>
      </w:r>
      <w:r w:rsidRPr="00A12020">
        <w:rPr>
          <w:b/>
          <w:color w:val="000000"/>
          <w:sz w:val="22"/>
        </w:rPr>
        <w:t>DE</w:t>
      </w:r>
      <w:r w:rsidR="00F67C47">
        <w:rPr>
          <w:b/>
          <w:color w:val="000000"/>
          <w:sz w:val="22"/>
        </w:rPr>
        <w:t xml:space="preserve">L </w:t>
      </w:r>
    </w:p>
    <w:p w14:paraId="750F0DC5" w14:textId="77777777" w:rsidR="00D95D98" w:rsidRPr="00A12020" w:rsidRDefault="00D95D98" w:rsidP="00F67C47">
      <w:pPr>
        <w:spacing w:after="0" w:line="259" w:lineRule="auto"/>
        <w:ind w:right="5"/>
        <w:rPr>
          <w:sz w:val="22"/>
        </w:rPr>
      </w:pPr>
    </w:p>
    <w:p w14:paraId="15DB621C" w14:textId="08B4CE7E" w:rsidR="00A616EB" w:rsidRPr="00A12020" w:rsidRDefault="0028587D" w:rsidP="006377E4">
      <w:pPr>
        <w:spacing w:after="5"/>
        <w:ind w:left="-5"/>
        <w:jc w:val="left"/>
        <w:rPr>
          <w:color w:val="000000"/>
          <w:sz w:val="22"/>
        </w:rPr>
      </w:pPr>
      <w:r w:rsidRPr="00A12020">
        <w:rPr>
          <w:color w:val="000000"/>
          <w:sz w:val="22"/>
        </w:rPr>
        <w:t xml:space="preserve">Tra </w:t>
      </w:r>
      <w:r w:rsidR="00F325AB" w:rsidRPr="00A12020">
        <w:rPr>
          <w:color w:val="000000"/>
          <w:sz w:val="22"/>
        </w:rPr>
        <w:t>il Centro</w:t>
      </w:r>
      <w:r w:rsidR="001716FB" w:rsidRPr="00A12020">
        <w:rPr>
          <w:color w:val="000000"/>
          <w:sz w:val="22"/>
        </w:rPr>
        <w:t xml:space="preserve"> </w:t>
      </w:r>
      <w:r w:rsidRPr="00A12020">
        <w:rPr>
          <w:color w:val="000000"/>
          <w:sz w:val="22"/>
        </w:rPr>
        <w:t>LIBELCRI</w:t>
      </w:r>
      <w:r w:rsidR="00FD5A29" w:rsidRPr="00A12020">
        <w:rPr>
          <w:color w:val="000000"/>
          <w:sz w:val="22"/>
        </w:rPr>
        <w:t xml:space="preserve"> di CHETI CIUTO</w:t>
      </w:r>
      <w:r w:rsidRPr="00A12020">
        <w:rPr>
          <w:color w:val="000000"/>
          <w:sz w:val="22"/>
        </w:rPr>
        <w:t xml:space="preserve"> </w:t>
      </w:r>
      <w:r w:rsidR="00EE6759" w:rsidRPr="00A12020">
        <w:rPr>
          <w:color w:val="000000"/>
          <w:sz w:val="22"/>
        </w:rPr>
        <w:t>e</w:t>
      </w:r>
      <w:r w:rsidR="00C4357F" w:rsidRPr="00A12020">
        <w:rPr>
          <w:color w:val="000000"/>
          <w:sz w:val="22"/>
        </w:rPr>
        <w:t xml:space="preserve"> </w:t>
      </w:r>
      <w:r w:rsidR="009E0E81">
        <w:rPr>
          <w:color w:val="000000"/>
          <w:sz w:val="22"/>
        </w:rPr>
        <w:t>il Sig</w:t>
      </w:r>
      <w:r w:rsidR="00A51E99">
        <w:rPr>
          <w:color w:val="000000"/>
          <w:sz w:val="22"/>
        </w:rPr>
        <w:t>.</w:t>
      </w:r>
      <w:r w:rsidR="00796538">
        <w:rPr>
          <w:color w:val="000000"/>
          <w:sz w:val="22"/>
        </w:rPr>
        <w:t>:</w:t>
      </w:r>
    </w:p>
    <w:p w14:paraId="0EEF004F" w14:textId="77777777" w:rsidR="006377E4" w:rsidRPr="00A12020" w:rsidRDefault="006377E4" w:rsidP="006377E4">
      <w:pPr>
        <w:spacing w:after="5"/>
        <w:ind w:left="-5"/>
        <w:jc w:val="left"/>
        <w:rPr>
          <w:color w:val="000000"/>
          <w:sz w:val="22"/>
        </w:rPr>
      </w:pPr>
    </w:p>
    <w:p w14:paraId="714A6D1B" w14:textId="77777777" w:rsidR="00A23BF8" w:rsidRPr="00A12020" w:rsidRDefault="00A23BF8" w:rsidP="00EE6759">
      <w:pPr>
        <w:spacing w:after="5"/>
        <w:ind w:left="0" w:firstLine="0"/>
        <w:jc w:val="left"/>
        <w:rPr>
          <w:sz w:val="22"/>
        </w:rPr>
      </w:pPr>
    </w:p>
    <w:p w14:paraId="36582A41" w14:textId="4DC04CA6" w:rsidR="001B3898" w:rsidRPr="00A12020" w:rsidRDefault="0028587D" w:rsidP="00A13D56">
      <w:pPr>
        <w:spacing w:after="0"/>
        <w:ind w:left="-5"/>
        <w:jc w:val="left"/>
        <w:rPr>
          <w:color w:val="000000"/>
          <w:sz w:val="22"/>
        </w:rPr>
      </w:pPr>
      <w:r w:rsidRPr="00A12020">
        <w:rPr>
          <w:color w:val="000000"/>
          <w:sz w:val="22"/>
        </w:rPr>
        <w:t>COGNOME</w:t>
      </w:r>
      <w:r w:rsidR="00A961D2" w:rsidRPr="00A12020">
        <w:rPr>
          <w:color w:val="000000"/>
          <w:sz w:val="22"/>
        </w:rPr>
        <w:t>:</w:t>
      </w:r>
      <w:r w:rsidR="00367E1C">
        <w:rPr>
          <w:color w:val="000000"/>
          <w:sz w:val="22"/>
        </w:rPr>
        <w:t xml:space="preserve"> </w:t>
      </w:r>
      <w:r w:rsidR="00107CD2">
        <w:rPr>
          <w:color w:val="000000"/>
          <w:sz w:val="22"/>
        </w:rPr>
        <w:t xml:space="preserve"> </w:t>
      </w:r>
      <w:r w:rsidR="00170DBE">
        <w:rPr>
          <w:color w:val="000000"/>
          <w:sz w:val="22"/>
        </w:rPr>
        <w:t xml:space="preserve"> </w:t>
      </w:r>
      <w:r w:rsidRPr="00A12020">
        <w:rPr>
          <w:color w:val="000000"/>
          <w:sz w:val="22"/>
        </w:rPr>
        <w:t>NOME</w:t>
      </w:r>
      <w:r w:rsidR="00E05DB0" w:rsidRPr="00A12020">
        <w:rPr>
          <w:color w:val="000000"/>
          <w:sz w:val="22"/>
        </w:rPr>
        <w:t>:</w:t>
      </w:r>
      <w:r w:rsidR="00C85CBA">
        <w:rPr>
          <w:color w:val="000000"/>
          <w:sz w:val="22"/>
        </w:rPr>
        <w:t xml:space="preserve"> </w:t>
      </w:r>
    </w:p>
    <w:p w14:paraId="18FE368D" w14:textId="6F59DCF9" w:rsidR="00F331C4" w:rsidRPr="00A12020" w:rsidRDefault="00F331C4" w:rsidP="00A13D56">
      <w:pPr>
        <w:spacing w:after="0"/>
        <w:ind w:left="-5" w:right="660"/>
        <w:jc w:val="left"/>
        <w:rPr>
          <w:color w:val="000000"/>
          <w:sz w:val="22"/>
        </w:rPr>
      </w:pPr>
    </w:p>
    <w:p w14:paraId="0C55B071" w14:textId="59CFD143" w:rsidR="00A616EB" w:rsidRPr="00A12020" w:rsidRDefault="0028587D" w:rsidP="00A13D56">
      <w:pPr>
        <w:spacing w:after="0"/>
        <w:ind w:left="-5" w:right="660"/>
        <w:jc w:val="left"/>
        <w:rPr>
          <w:color w:val="auto"/>
          <w:sz w:val="22"/>
        </w:rPr>
      </w:pPr>
      <w:r w:rsidRPr="00A12020">
        <w:rPr>
          <w:color w:val="000000"/>
          <w:sz w:val="22"/>
        </w:rPr>
        <w:t>DATA</w:t>
      </w:r>
      <w:r w:rsidR="00C4357F" w:rsidRPr="00A12020">
        <w:rPr>
          <w:color w:val="000000"/>
          <w:sz w:val="22"/>
        </w:rPr>
        <w:t xml:space="preserve"> DI NASCITA</w:t>
      </w:r>
      <w:r w:rsidR="00197288" w:rsidRPr="00A12020">
        <w:rPr>
          <w:color w:val="000000"/>
          <w:sz w:val="22"/>
        </w:rPr>
        <w:t>:</w:t>
      </w:r>
    </w:p>
    <w:p w14:paraId="4E5EA70E" w14:textId="77777777" w:rsidR="00A616EB" w:rsidRPr="00A12020" w:rsidRDefault="0028587D" w:rsidP="00A13D56">
      <w:pPr>
        <w:spacing w:after="0" w:line="259" w:lineRule="auto"/>
        <w:ind w:left="0" w:firstLine="0"/>
        <w:jc w:val="left"/>
        <w:rPr>
          <w:sz w:val="22"/>
        </w:rPr>
      </w:pPr>
      <w:r w:rsidRPr="00A12020">
        <w:rPr>
          <w:color w:val="000000"/>
          <w:sz w:val="22"/>
        </w:rPr>
        <w:t xml:space="preserve"> </w:t>
      </w:r>
    </w:p>
    <w:p w14:paraId="7E6E5C1A" w14:textId="149BCEDC" w:rsidR="00A13D56" w:rsidRDefault="0028587D" w:rsidP="00A13D56">
      <w:pPr>
        <w:spacing w:after="0"/>
        <w:ind w:left="-5"/>
        <w:jc w:val="left"/>
        <w:rPr>
          <w:rFonts w:eastAsiaTheme="minorEastAsia" w:cs="Verdana"/>
          <w:b/>
          <w:bCs/>
          <w:color w:val="auto"/>
          <w:sz w:val="22"/>
        </w:rPr>
      </w:pPr>
      <w:r w:rsidRPr="00A12020">
        <w:rPr>
          <w:color w:val="000000"/>
          <w:sz w:val="22"/>
        </w:rPr>
        <w:t>INDIRIZZO</w:t>
      </w:r>
      <w:r w:rsidR="00E05DB0" w:rsidRPr="00A12020">
        <w:rPr>
          <w:color w:val="000000"/>
          <w:sz w:val="22"/>
        </w:rPr>
        <w:t>:</w:t>
      </w:r>
      <w:r w:rsidR="00EE7DB9">
        <w:rPr>
          <w:color w:val="000000"/>
          <w:sz w:val="22"/>
        </w:rPr>
        <w:t xml:space="preserve"> </w:t>
      </w:r>
    </w:p>
    <w:p w14:paraId="5709A5E8" w14:textId="77777777" w:rsidR="00A13D56" w:rsidRDefault="00A13D56" w:rsidP="00A13D56">
      <w:pPr>
        <w:spacing w:after="0"/>
        <w:ind w:left="-5"/>
        <w:jc w:val="left"/>
        <w:rPr>
          <w:rFonts w:eastAsiaTheme="minorEastAsia" w:cs="Verdana"/>
          <w:b/>
          <w:bCs/>
          <w:color w:val="auto"/>
          <w:sz w:val="22"/>
        </w:rPr>
      </w:pPr>
    </w:p>
    <w:p w14:paraId="7D04C304" w14:textId="385B8765" w:rsidR="00A616EB" w:rsidRPr="00A13D56" w:rsidRDefault="0028587D" w:rsidP="00A13D56">
      <w:pPr>
        <w:spacing w:after="0"/>
        <w:ind w:left="-5"/>
        <w:jc w:val="left"/>
        <w:rPr>
          <w:rFonts w:eastAsiaTheme="minorEastAsia" w:cs="Verdana"/>
          <w:b/>
          <w:bCs/>
          <w:color w:val="auto"/>
          <w:sz w:val="22"/>
        </w:rPr>
      </w:pPr>
      <w:r w:rsidRPr="00A12020">
        <w:rPr>
          <w:color w:val="auto"/>
          <w:sz w:val="22"/>
        </w:rPr>
        <w:t>CITTA</w:t>
      </w:r>
      <w:r w:rsidR="00170DBE">
        <w:rPr>
          <w:color w:val="auto"/>
          <w:sz w:val="22"/>
        </w:rPr>
        <w:t>’:</w:t>
      </w:r>
      <w:r w:rsidR="00C85CBA">
        <w:rPr>
          <w:color w:val="auto"/>
          <w:sz w:val="22"/>
        </w:rPr>
        <w:t xml:space="preserve"> </w:t>
      </w:r>
    </w:p>
    <w:p w14:paraId="77B0FCC6" w14:textId="77777777" w:rsidR="00D3287A" w:rsidRPr="00A12020" w:rsidRDefault="00D3287A" w:rsidP="00A13D56">
      <w:pPr>
        <w:spacing w:after="0"/>
        <w:ind w:left="-5" w:right="660"/>
        <w:jc w:val="left"/>
        <w:rPr>
          <w:color w:val="auto"/>
          <w:sz w:val="22"/>
        </w:rPr>
      </w:pPr>
    </w:p>
    <w:p w14:paraId="08FB5DA1" w14:textId="2A65ED62" w:rsidR="00592701" w:rsidRDefault="0028587D" w:rsidP="00A13D56">
      <w:pPr>
        <w:spacing w:after="0"/>
        <w:ind w:left="-5" w:right="660"/>
        <w:jc w:val="left"/>
        <w:rPr>
          <w:color w:val="auto"/>
          <w:sz w:val="22"/>
        </w:rPr>
      </w:pPr>
      <w:r w:rsidRPr="00A12020">
        <w:rPr>
          <w:color w:val="auto"/>
          <w:sz w:val="22"/>
        </w:rPr>
        <w:t>TELEFONO/CELLULARE</w:t>
      </w:r>
      <w:r w:rsidR="00E05DB0" w:rsidRPr="00A12020">
        <w:rPr>
          <w:color w:val="auto"/>
          <w:sz w:val="22"/>
        </w:rPr>
        <w:t>:</w:t>
      </w:r>
      <w:r w:rsidR="0078034C">
        <w:rPr>
          <w:color w:val="auto"/>
          <w:sz w:val="22"/>
        </w:rPr>
        <w:t xml:space="preserve"> </w:t>
      </w:r>
    </w:p>
    <w:p w14:paraId="0EAF58E1" w14:textId="77777777" w:rsidR="00107CD2" w:rsidRDefault="00107CD2" w:rsidP="00A13D56">
      <w:pPr>
        <w:spacing w:after="0"/>
        <w:ind w:left="-5" w:right="660"/>
        <w:jc w:val="left"/>
        <w:rPr>
          <w:color w:val="auto"/>
          <w:sz w:val="22"/>
        </w:rPr>
      </w:pPr>
    </w:p>
    <w:p w14:paraId="64956032" w14:textId="23508B37" w:rsidR="00726E20" w:rsidRDefault="00107CD2" w:rsidP="00A13D56">
      <w:pPr>
        <w:spacing w:after="0"/>
        <w:ind w:left="-5" w:right="660"/>
        <w:jc w:val="left"/>
        <w:rPr>
          <w:color w:val="auto"/>
          <w:sz w:val="22"/>
        </w:rPr>
      </w:pPr>
      <w:r>
        <w:rPr>
          <w:color w:val="auto"/>
          <w:sz w:val="22"/>
        </w:rPr>
        <w:t xml:space="preserve">MAIL: </w:t>
      </w:r>
    </w:p>
    <w:p w14:paraId="39D02C92" w14:textId="77777777" w:rsidR="00FA17CF" w:rsidRPr="00A12020" w:rsidRDefault="00FA17CF" w:rsidP="00A13D56">
      <w:pPr>
        <w:spacing w:after="0"/>
        <w:ind w:left="-5" w:right="660"/>
        <w:jc w:val="left"/>
        <w:rPr>
          <w:color w:val="auto"/>
          <w:sz w:val="22"/>
        </w:rPr>
      </w:pPr>
    </w:p>
    <w:p w14:paraId="347F6A1D" w14:textId="63F982D0" w:rsidR="00772652" w:rsidRDefault="0028587D" w:rsidP="00A13D56">
      <w:pPr>
        <w:spacing w:after="0"/>
        <w:ind w:left="-5" w:right="660"/>
        <w:jc w:val="left"/>
        <w:rPr>
          <w:color w:val="auto"/>
          <w:sz w:val="22"/>
        </w:rPr>
      </w:pPr>
      <w:r w:rsidRPr="00A12020">
        <w:rPr>
          <w:color w:val="auto"/>
          <w:sz w:val="22"/>
        </w:rPr>
        <w:t>PROFESSIONE</w:t>
      </w:r>
      <w:r w:rsidR="00ED6987" w:rsidRPr="00A12020">
        <w:rPr>
          <w:color w:val="auto"/>
          <w:sz w:val="22"/>
        </w:rPr>
        <w:t>:</w:t>
      </w:r>
      <w:r w:rsidR="00247359">
        <w:rPr>
          <w:color w:val="auto"/>
          <w:sz w:val="22"/>
        </w:rPr>
        <w:t xml:space="preserve"> </w:t>
      </w:r>
    </w:p>
    <w:p w14:paraId="24E3F5DF" w14:textId="77777777" w:rsidR="00E445B1" w:rsidRPr="00A12020" w:rsidRDefault="00E445B1" w:rsidP="00A13D56">
      <w:pPr>
        <w:spacing w:after="0"/>
        <w:ind w:left="-5" w:right="660"/>
        <w:jc w:val="left"/>
        <w:rPr>
          <w:color w:val="auto"/>
          <w:sz w:val="22"/>
        </w:rPr>
      </w:pPr>
    </w:p>
    <w:p w14:paraId="3CA0CCE4" w14:textId="3E0081C6" w:rsidR="00A616EB" w:rsidRPr="00A12020" w:rsidRDefault="0028587D" w:rsidP="00A13D56">
      <w:pPr>
        <w:spacing w:after="0"/>
        <w:ind w:left="-5" w:right="660"/>
        <w:jc w:val="left"/>
        <w:rPr>
          <w:color w:val="auto"/>
          <w:sz w:val="22"/>
        </w:rPr>
      </w:pPr>
      <w:r w:rsidRPr="00A12020">
        <w:rPr>
          <w:color w:val="auto"/>
          <w:sz w:val="22"/>
        </w:rPr>
        <w:t xml:space="preserve"> </w:t>
      </w:r>
    </w:p>
    <w:p w14:paraId="7FE11ECA" w14:textId="77777777" w:rsidR="00A616EB" w:rsidRPr="00A12020" w:rsidRDefault="0028587D">
      <w:pPr>
        <w:spacing w:line="259" w:lineRule="auto"/>
        <w:ind w:left="0" w:firstLine="0"/>
        <w:jc w:val="left"/>
        <w:rPr>
          <w:sz w:val="22"/>
        </w:rPr>
      </w:pPr>
      <w:r w:rsidRPr="00A12020">
        <w:rPr>
          <w:b/>
          <w:color w:val="000000"/>
          <w:sz w:val="22"/>
        </w:rPr>
        <w:t xml:space="preserve">OGGETTO DEL CONTRATTO: PERCORSO DIMAGRIMENTO </w:t>
      </w:r>
    </w:p>
    <w:p w14:paraId="7A673506" w14:textId="77777777" w:rsidR="00A616EB" w:rsidRPr="00A12020" w:rsidRDefault="0028587D">
      <w:pPr>
        <w:spacing w:after="0" w:line="259" w:lineRule="auto"/>
        <w:ind w:left="0" w:firstLine="0"/>
        <w:jc w:val="left"/>
        <w:rPr>
          <w:sz w:val="22"/>
        </w:rPr>
      </w:pPr>
      <w:r w:rsidRPr="00A12020">
        <w:rPr>
          <w:color w:val="000000"/>
          <w:sz w:val="22"/>
        </w:rPr>
        <w:t xml:space="preserve"> </w:t>
      </w:r>
    </w:p>
    <w:p w14:paraId="646A1AF1" w14:textId="2D508458" w:rsidR="00A616EB" w:rsidRPr="00A12020" w:rsidRDefault="0028587D">
      <w:pPr>
        <w:spacing w:after="5"/>
        <w:ind w:left="-5"/>
        <w:jc w:val="left"/>
        <w:rPr>
          <w:color w:val="000000"/>
          <w:sz w:val="22"/>
        </w:rPr>
      </w:pPr>
      <w:r w:rsidRPr="00A12020">
        <w:rPr>
          <w:color w:val="000000"/>
          <w:sz w:val="22"/>
        </w:rPr>
        <w:t>Il percorso di dimagrimento comprende</w:t>
      </w:r>
      <w:r w:rsidR="0067442A" w:rsidRPr="00A12020">
        <w:rPr>
          <w:color w:val="000000"/>
          <w:sz w:val="22"/>
        </w:rPr>
        <w:t>:</w:t>
      </w:r>
      <w:r w:rsidRPr="00A12020">
        <w:rPr>
          <w:color w:val="000000"/>
          <w:sz w:val="22"/>
        </w:rPr>
        <w:t xml:space="preserve"> </w:t>
      </w:r>
    </w:p>
    <w:p w14:paraId="6CD1541C" w14:textId="77777777" w:rsidR="0067442A" w:rsidRPr="00A12020" w:rsidRDefault="0067442A">
      <w:pPr>
        <w:spacing w:after="5"/>
        <w:ind w:left="-5"/>
        <w:jc w:val="left"/>
        <w:rPr>
          <w:sz w:val="22"/>
        </w:rPr>
      </w:pPr>
    </w:p>
    <w:p w14:paraId="099B1970" w14:textId="3E1D2398" w:rsidR="0067442A" w:rsidRPr="00A12020" w:rsidRDefault="0067442A" w:rsidP="0067442A">
      <w:pPr>
        <w:pStyle w:val="Paragrafoelenco"/>
        <w:numPr>
          <w:ilvl w:val="0"/>
          <w:numId w:val="8"/>
        </w:numPr>
        <w:spacing w:after="31" w:line="259" w:lineRule="auto"/>
        <w:rPr>
          <w:rFonts w:ascii="Bookman Old Style" w:hAnsi="Bookman Old Style"/>
          <w:color w:val="000000"/>
          <w:sz w:val="22"/>
          <w:szCs w:val="22"/>
        </w:rPr>
      </w:pPr>
      <w:r w:rsidRPr="00A12020">
        <w:rPr>
          <w:rFonts w:ascii="Bookman Old Style" w:hAnsi="Bookman Old Style"/>
          <w:color w:val="000000"/>
          <w:sz w:val="22"/>
          <w:szCs w:val="22"/>
        </w:rPr>
        <w:t xml:space="preserve">EDUCAZIONE ALIMENTARE </w:t>
      </w:r>
    </w:p>
    <w:p w14:paraId="05247B61" w14:textId="77777777" w:rsidR="00C5638D" w:rsidRPr="00FA17CF" w:rsidRDefault="00C5638D" w:rsidP="00FA17CF">
      <w:pPr>
        <w:spacing w:after="31" w:line="259" w:lineRule="auto"/>
        <w:ind w:left="0" w:firstLine="0"/>
        <w:rPr>
          <w:sz w:val="22"/>
        </w:rPr>
      </w:pPr>
    </w:p>
    <w:p w14:paraId="037BD7A3" w14:textId="53077CBF" w:rsidR="00A616EB" w:rsidRPr="00A12020" w:rsidRDefault="0028587D">
      <w:pPr>
        <w:spacing w:after="0" w:line="259" w:lineRule="auto"/>
        <w:ind w:left="-5"/>
        <w:jc w:val="left"/>
        <w:rPr>
          <w:color w:val="000000"/>
          <w:sz w:val="22"/>
        </w:rPr>
      </w:pPr>
      <w:r w:rsidRPr="00A12020">
        <w:rPr>
          <w:color w:val="000000"/>
          <w:sz w:val="22"/>
          <w:u w:val="single" w:color="000000"/>
        </w:rPr>
        <w:t xml:space="preserve">PROGRAMMA </w:t>
      </w:r>
      <w:r w:rsidR="00E80CF9" w:rsidRPr="00A12020">
        <w:rPr>
          <w:color w:val="000000"/>
          <w:sz w:val="22"/>
          <w:u w:val="single" w:color="000000"/>
        </w:rPr>
        <w:t>LIBEL</w:t>
      </w:r>
      <w:r w:rsidR="00020731">
        <w:rPr>
          <w:color w:val="000000"/>
          <w:sz w:val="22"/>
          <w:u w:val="single" w:color="000000"/>
        </w:rPr>
        <w:t>ENERGY</w:t>
      </w:r>
      <w:r w:rsidR="0072163F" w:rsidRPr="00A12020">
        <w:rPr>
          <w:color w:val="000000"/>
          <w:sz w:val="22"/>
          <w:u w:val="single" w:color="000000"/>
        </w:rPr>
        <w:t xml:space="preserve"> durata seduta </w:t>
      </w:r>
      <w:r w:rsidR="00020731">
        <w:rPr>
          <w:color w:val="000000"/>
          <w:sz w:val="22"/>
          <w:u w:val="single" w:color="000000"/>
        </w:rPr>
        <w:t>45</w:t>
      </w:r>
      <w:r w:rsidR="0072163F" w:rsidRPr="00A12020">
        <w:rPr>
          <w:color w:val="000000"/>
          <w:sz w:val="22"/>
          <w:u w:val="single" w:color="000000"/>
        </w:rPr>
        <w:t xml:space="preserve"> minuti</w:t>
      </w:r>
      <w:r w:rsidRPr="00A12020">
        <w:rPr>
          <w:color w:val="000000"/>
          <w:sz w:val="22"/>
          <w:u w:val="single" w:color="000000"/>
        </w:rPr>
        <w:t>:</w:t>
      </w:r>
      <w:r w:rsidRPr="00A12020">
        <w:rPr>
          <w:color w:val="000000"/>
          <w:sz w:val="22"/>
        </w:rPr>
        <w:t xml:space="preserve"> </w:t>
      </w:r>
    </w:p>
    <w:p w14:paraId="364BF6F6" w14:textId="77777777" w:rsidR="00E80CF9" w:rsidRPr="00A12020" w:rsidRDefault="00E80CF9" w:rsidP="00E80CF9">
      <w:pPr>
        <w:pStyle w:val="Paragrafoelenco"/>
        <w:spacing w:after="31" w:line="259" w:lineRule="auto"/>
        <w:ind w:left="283"/>
        <w:rPr>
          <w:rFonts w:ascii="Bookman Old Style" w:hAnsi="Bookman Old Style"/>
          <w:sz w:val="22"/>
          <w:szCs w:val="22"/>
          <w:u w:val="single"/>
        </w:rPr>
      </w:pPr>
    </w:p>
    <w:p w14:paraId="0AB7455E" w14:textId="580A717A" w:rsidR="00A616EB" w:rsidRPr="00A12020" w:rsidRDefault="0028587D" w:rsidP="00E80CF9">
      <w:pPr>
        <w:pStyle w:val="Paragrafoelenco"/>
        <w:numPr>
          <w:ilvl w:val="0"/>
          <w:numId w:val="11"/>
        </w:numPr>
        <w:spacing w:after="5"/>
        <w:rPr>
          <w:rFonts w:ascii="Bookman Old Style" w:hAnsi="Bookman Old Style"/>
          <w:sz w:val="22"/>
          <w:szCs w:val="22"/>
        </w:rPr>
      </w:pPr>
      <w:r w:rsidRPr="00A12020">
        <w:rPr>
          <w:rFonts w:ascii="Bookman Old Style" w:hAnsi="Bookman Old Style"/>
          <w:color w:val="000000"/>
          <w:sz w:val="22"/>
          <w:szCs w:val="22"/>
        </w:rPr>
        <w:t xml:space="preserve">Lettino termodinamico potenziato da infrarosso </w:t>
      </w:r>
    </w:p>
    <w:p w14:paraId="6EA5EC12" w14:textId="45BB2340" w:rsidR="00C04530" w:rsidRPr="00A12020" w:rsidRDefault="0028587D" w:rsidP="00E80CF9">
      <w:pPr>
        <w:pStyle w:val="Paragrafoelenco"/>
        <w:numPr>
          <w:ilvl w:val="0"/>
          <w:numId w:val="11"/>
        </w:numPr>
        <w:spacing w:after="5"/>
        <w:rPr>
          <w:rFonts w:ascii="Bookman Old Style" w:hAnsi="Bookman Old Style"/>
          <w:sz w:val="22"/>
          <w:szCs w:val="22"/>
        </w:rPr>
      </w:pPr>
      <w:proofErr w:type="spellStart"/>
      <w:r w:rsidRPr="00A12020">
        <w:rPr>
          <w:rFonts w:ascii="Bookman Old Style" w:hAnsi="Bookman Old Style"/>
          <w:color w:val="000000"/>
          <w:sz w:val="22"/>
          <w:szCs w:val="22"/>
        </w:rPr>
        <w:t>Phisiored</w:t>
      </w:r>
      <w:proofErr w:type="spellEnd"/>
      <w:r w:rsidRPr="00A12020">
        <w:rPr>
          <w:rFonts w:ascii="Bookman Old Style" w:hAnsi="Bookman Old Style"/>
          <w:color w:val="000000"/>
          <w:sz w:val="22"/>
          <w:szCs w:val="22"/>
        </w:rPr>
        <w:t xml:space="preserve"> (</w:t>
      </w:r>
      <w:r w:rsidR="00F67C47">
        <w:rPr>
          <w:rFonts w:ascii="Bookman Old Style" w:hAnsi="Bookman Old Style"/>
          <w:color w:val="000000"/>
          <w:sz w:val="22"/>
          <w:szCs w:val="22"/>
        </w:rPr>
        <w:t>r</w:t>
      </w:r>
      <w:r w:rsidRPr="00A12020">
        <w:rPr>
          <w:rFonts w:ascii="Bookman Old Style" w:hAnsi="Bookman Old Style"/>
          <w:color w:val="000000"/>
          <w:sz w:val="22"/>
          <w:szCs w:val="22"/>
        </w:rPr>
        <w:t>aggi infrarossi, temperatura costante 37°C)</w:t>
      </w:r>
    </w:p>
    <w:p w14:paraId="33ECE38B" w14:textId="079B6823" w:rsidR="00A616EB" w:rsidRPr="00A12020" w:rsidRDefault="0028587D" w:rsidP="00E80CF9">
      <w:pPr>
        <w:pStyle w:val="Paragrafoelenco"/>
        <w:numPr>
          <w:ilvl w:val="0"/>
          <w:numId w:val="11"/>
        </w:numPr>
        <w:spacing w:after="5"/>
        <w:rPr>
          <w:rFonts w:ascii="Bookman Old Style" w:hAnsi="Bookman Old Style"/>
          <w:sz w:val="22"/>
          <w:szCs w:val="22"/>
        </w:rPr>
      </w:pPr>
      <w:proofErr w:type="spellStart"/>
      <w:r w:rsidRPr="00A12020">
        <w:rPr>
          <w:rFonts w:ascii="Bookman Old Style" w:hAnsi="Bookman Old Style"/>
          <w:color w:val="000000"/>
          <w:sz w:val="22"/>
          <w:szCs w:val="22"/>
        </w:rPr>
        <w:t>Sculpt</w:t>
      </w:r>
      <w:proofErr w:type="spellEnd"/>
      <w:r w:rsidRPr="00A12020">
        <w:rPr>
          <w:rFonts w:ascii="Bookman Old Style" w:hAnsi="Bookman Old Style"/>
          <w:color w:val="000000"/>
          <w:sz w:val="22"/>
          <w:szCs w:val="22"/>
        </w:rPr>
        <w:t xml:space="preserve"> (tonificazione</w:t>
      </w:r>
      <w:r w:rsidR="00F67C47">
        <w:rPr>
          <w:rFonts w:ascii="Bookman Old Style" w:hAnsi="Bookman Old Style"/>
          <w:color w:val="000000"/>
          <w:sz w:val="22"/>
          <w:szCs w:val="22"/>
        </w:rPr>
        <w:t xml:space="preserve"> e riduzione)</w:t>
      </w:r>
    </w:p>
    <w:p w14:paraId="392F34B0" w14:textId="4BB1B850" w:rsidR="0072163F" w:rsidRPr="00FA17CF" w:rsidRDefault="0072163F" w:rsidP="0072163F">
      <w:pPr>
        <w:pStyle w:val="Paragrafoelenco"/>
        <w:numPr>
          <w:ilvl w:val="0"/>
          <w:numId w:val="11"/>
        </w:numPr>
        <w:spacing w:after="5"/>
        <w:rPr>
          <w:rFonts w:ascii="Bookman Old Style" w:hAnsi="Bookman Old Style"/>
          <w:sz w:val="22"/>
          <w:szCs w:val="22"/>
        </w:rPr>
      </w:pPr>
      <w:r w:rsidRPr="00A12020">
        <w:rPr>
          <w:rFonts w:ascii="Bookman Old Style" w:hAnsi="Bookman Old Style"/>
          <w:color w:val="000000"/>
          <w:sz w:val="22"/>
          <w:szCs w:val="22"/>
        </w:rPr>
        <w:t>Beauty Press (</w:t>
      </w:r>
      <w:r w:rsidR="00F67C47">
        <w:rPr>
          <w:rFonts w:ascii="Bookman Old Style" w:hAnsi="Bookman Old Style"/>
          <w:color w:val="000000"/>
          <w:sz w:val="22"/>
          <w:szCs w:val="22"/>
        </w:rPr>
        <w:t>d</w:t>
      </w:r>
      <w:r w:rsidRPr="00A12020">
        <w:rPr>
          <w:rFonts w:ascii="Bookman Old Style" w:hAnsi="Bookman Old Style"/>
          <w:color w:val="000000"/>
          <w:sz w:val="22"/>
          <w:szCs w:val="22"/>
        </w:rPr>
        <w:t>renaggio</w:t>
      </w:r>
      <w:r w:rsidR="00F67C47">
        <w:rPr>
          <w:rFonts w:ascii="Bookman Old Style" w:hAnsi="Bookman Old Style"/>
          <w:color w:val="000000"/>
          <w:sz w:val="22"/>
          <w:szCs w:val="22"/>
        </w:rPr>
        <w:t xml:space="preserve"> meccanico</w:t>
      </w:r>
      <w:r w:rsidRPr="00A12020">
        <w:rPr>
          <w:rFonts w:ascii="Bookman Old Style" w:hAnsi="Bookman Old Style"/>
          <w:color w:val="000000"/>
          <w:sz w:val="22"/>
          <w:szCs w:val="22"/>
        </w:rPr>
        <w:t xml:space="preserve"> </w:t>
      </w:r>
      <w:proofErr w:type="spellStart"/>
      <w:r w:rsidRPr="00A12020">
        <w:rPr>
          <w:rFonts w:ascii="Bookman Old Style" w:hAnsi="Bookman Old Style"/>
          <w:color w:val="000000"/>
          <w:sz w:val="22"/>
          <w:szCs w:val="22"/>
        </w:rPr>
        <w:t>total</w:t>
      </w:r>
      <w:proofErr w:type="spellEnd"/>
      <w:r w:rsidRPr="00A12020">
        <w:rPr>
          <w:rFonts w:ascii="Bookman Old Style" w:hAnsi="Bookman Old Style"/>
          <w:color w:val="000000"/>
          <w:sz w:val="22"/>
          <w:szCs w:val="22"/>
        </w:rPr>
        <w:t xml:space="preserve"> body sia arti inferiori che superiori) </w:t>
      </w:r>
    </w:p>
    <w:p w14:paraId="261FBBA2" w14:textId="77777777" w:rsidR="00FA17CF" w:rsidRDefault="00FA17CF" w:rsidP="00FA17CF">
      <w:pPr>
        <w:spacing w:after="5"/>
        <w:rPr>
          <w:sz w:val="22"/>
        </w:rPr>
      </w:pPr>
    </w:p>
    <w:p w14:paraId="56B9F7E6" w14:textId="77777777" w:rsidR="00FA17CF" w:rsidRPr="00FA17CF" w:rsidRDefault="00FA17CF" w:rsidP="00FA17CF">
      <w:pPr>
        <w:spacing w:after="5"/>
        <w:rPr>
          <w:sz w:val="22"/>
        </w:rPr>
      </w:pPr>
    </w:p>
    <w:p w14:paraId="407BD4DE" w14:textId="7BF8B651" w:rsidR="00A616EB" w:rsidRPr="00A12020" w:rsidRDefault="0028587D">
      <w:pPr>
        <w:spacing w:after="0" w:line="259" w:lineRule="auto"/>
        <w:ind w:left="-5"/>
        <w:jc w:val="left"/>
        <w:rPr>
          <w:sz w:val="22"/>
        </w:rPr>
      </w:pPr>
      <w:r w:rsidRPr="00A12020">
        <w:rPr>
          <w:color w:val="000000"/>
          <w:sz w:val="22"/>
          <w:u w:val="single" w:color="000000"/>
        </w:rPr>
        <w:t>PROGRAMMA LIBELSLYM</w:t>
      </w:r>
      <w:r w:rsidR="0072163F" w:rsidRPr="00A12020">
        <w:rPr>
          <w:color w:val="000000"/>
          <w:sz w:val="22"/>
          <w:u w:val="single" w:color="000000"/>
        </w:rPr>
        <w:t>:</w:t>
      </w:r>
      <w:r w:rsidRPr="00A12020">
        <w:rPr>
          <w:color w:val="000000"/>
          <w:sz w:val="22"/>
        </w:rPr>
        <w:t xml:space="preserve"> </w:t>
      </w:r>
    </w:p>
    <w:p w14:paraId="69A21E24" w14:textId="77777777" w:rsidR="00A616EB" w:rsidRPr="00A12020" w:rsidRDefault="0028587D">
      <w:pPr>
        <w:spacing w:after="0" w:line="259" w:lineRule="auto"/>
        <w:ind w:left="0" w:firstLine="0"/>
        <w:jc w:val="left"/>
        <w:rPr>
          <w:sz w:val="22"/>
        </w:rPr>
      </w:pPr>
      <w:r w:rsidRPr="00A12020">
        <w:rPr>
          <w:b/>
          <w:color w:val="FF0000"/>
          <w:sz w:val="22"/>
        </w:rPr>
        <w:t xml:space="preserve"> </w:t>
      </w:r>
    </w:p>
    <w:p w14:paraId="0B6B2E96" w14:textId="6899E141" w:rsidR="00A616EB" w:rsidRPr="00A12020" w:rsidRDefault="0028587D" w:rsidP="0067442A">
      <w:pPr>
        <w:spacing w:after="0" w:line="259" w:lineRule="auto"/>
        <w:ind w:left="-5"/>
        <w:jc w:val="left"/>
        <w:rPr>
          <w:sz w:val="22"/>
        </w:rPr>
      </w:pPr>
      <w:r w:rsidRPr="00A12020">
        <w:rPr>
          <w:color w:val="000000"/>
          <w:sz w:val="22"/>
        </w:rPr>
        <w:t xml:space="preserve">Tutte le attività previste dal </w:t>
      </w:r>
      <w:r w:rsidR="0067442A" w:rsidRPr="00A12020">
        <w:rPr>
          <w:color w:val="000000"/>
          <w:sz w:val="22"/>
          <w:u w:val="single" w:color="000000"/>
        </w:rPr>
        <w:t xml:space="preserve">PROGRAMMA </w:t>
      </w:r>
      <w:r w:rsidR="00020731">
        <w:rPr>
          <w:color w:val="000000"/>
          <w:sz w:val="22"/>
          <w:u w:val="single" w:color="000000"/>
        </w:rPr>
        <w:t>LIBELENERGY</w:t>
      </w:r>
      <w:r w:rsidR="0067442A" w:rsidRPr="00A12020">
        <w:rPr>
          <w:color w:val="000000"/>
          <w:sz w:val="22"/>
        </w:rPr>
        <w:t xml:space="preserve"> </w:t>
      </w:r>
      <w:r w:rsidR="0000260C" w:rsidRPr="00A12020">
        <w:rPr>
          <w:color w:val="000000"/>
          <w:sz w:val="22"/>
        </w:rPr>
        <w:t>con l’aggiunta di</w:t>
      </w:r>
    </w:p>
    <w:p w14:paraId="29E6EC5D" w14:textId="77777777" w:rsidR="00A616EB" w:rsidRPr="00A12020" w:rsidRDefault="0028587D">
      <w:pPr>
        <w:spacing w:after="11" w:line="259" w:lineRule="auto"/>
        <w:ind w:left="0" w:firstLine="0"/>
        <w:jc w:val="left"/>
        <w:rPr>
          <w:sz w:val="22"/>
        </w:rPr>
      </w:pPr>
      <w:r w:rsidRPr="00A12020">
        <w:rPr>
          <w:color w:val="000000"/>
          <w:sz w:val="22"/>
        </w:rPr>
        <w:t xml:space="preserve"> </w:t>
      </w:r>
    </w:p>
    <w:p w14:paraId="1B066449" w14:textId="42809030" w:rsidR="00A616EB" w:rsidRPr="00A12020" w:rsidRDefault="0028587D">
      <w:pPr>
        <w:numPr>
          <w:ilvl w:val="0"/>
          <w:numId w:val="1"/>
        </w:numPr>
        <w:spacing w:after="5"/>
        <w:ind w:hanging="283"/>
        <w:jc w:val="left"/>
        <w:rPr>
          <w:sz w:val="22"/>
        </w:rPr>
      </w:pPr>
      <w:r w:rsidRPr="00A12020">
        <w:rPr>
          <w:color w:val="000000"/>
          <w:sz w:val="22"/>
        </w:rPr>
        <w:t xml:space="preserve">Trattamenti </w:t>
      </w:r>
      <w:r w:rsidR="00F67C47">
        <w:rPr>
          <w:color w:val="000000"/>
          <w:sz w:val="22"/>
        </w:rPr>
        <w:t>c</w:t>
      </w:r>
      <w:r w:rsidRPr="00A12020">
        <w:rPr>
          <w:color w:val="000000"/>
          <w:sz w:val="22"/>
        </w:rPr>
        <w:t xml:space="preserve">orpo specifici drenanti/riducenti/tonificanti  </w:t>
      </w:r>
    </w:p>
    <w:p w14:paraId="5F41F658" w14:textId="7E00106A" w:rsidR="00A616EB" w:rsidRPr="00A12020" w:rsidRDefault="0028587D">
      <w:pPr>
        <w:numPr>
          <w:ilvl w:val="0"/>
          <w:numId w:val="1"/>
        </w:numPr>
        <w:spacing w:after="5"/>
        <w:ind w:hanging="283"/>
        <w:jc w:val="left"/>
        <w:rPr>
          <w:sz w:val="22"/>
        </w:rPr>
      </w:pPr>
      <w:r w:rsidRPr="00A12020">
        <w:rPr>
          <w:color w:val="000000"/>
          <w:sz w:val="22"/>
        </w:rPr>
        <w:t>Beauty Press (</w:t>
      </w:r>
      <w:r w:rsidR="00F67C47">
        <w:rPr>
          <w:color w:val="000000"/>
          <w:sz w:val="22"/>
        </w:rPr>
        <w:t>d</w:t>
      </w:r>
      <w:r w:rsidRPr="00A12020">
        <w:rPr>
          <w:color w:val="000000"/>
          <w:sz w:val="22"/>
        </w:rPr>
        <w:t>renaggio</w:t>
      </w:r>
      <w:r w:rsidR="00F67C47">
        <w:rPr>
          <w:color w:val="000000"/>
          <w:sz w:val="22"/>
        </w:rPr>
        <w:t xml:space="preserve"> meccanico</w:t>
      </w:r>
      <w:r w:rsidRPr="00A12020">
        <w:rPr>
          <w:color w:val="000000"/>
          <w:sz w:val="22"/>
        </w:rPr>
        <w:t xml:space="preserve"> </w:t>
      </w:r>
      <w:proofErr w:type="spellStart"/>
      <w:r w:rsidRPr="00A12020">
        <w:rPr>
          <w:color w:val="000000"/>
          <w:sz w:val="22"/>
        </w:rPr>
        <w:t>total</w:t>
      </w:r>
      <w:proofErr w:type="spellEnd"/>
      <w:r w:rsidRPr="00A12020">
        <w:rPr>
          <w:color w:val="000000"/>
          <w:sz w:val="22"/>
        </w:rPr>
        <w:t xml:space="preserve"> body sia arti inferiori che superiori</w:t>
      </w:r>
      <w:r w:rsidR="00FD5A29" w:rsidRPr="00A12020">
        <w:rPr>
          <w:color w:val="000000"/>
          <w:sz w:val="22"/>
        </w:rPr>
        <w:t>)</w:t>
      </w:r>
    </w:p>
    <w:p w14:paraId="4795C068" w14:textId="1596DB85" w:rsidR="00FD5A29" w:rsidRPr="00A12020" w:rsidRDefault="00FD5A29">
      <w:pPr>
        <w:numPr>
          <w:ilvl w:val="0"/>
          <w:numId w:val="1"/>
        </w:numPr>
        <w:spacing w:after="5"/>
        <w:ind w:hanging="283"/>
        <w:jc w:val="left"/>
        <w:rPr>
          <w:sz w:val="22"/>
        </w:rPr>
      </w:pPr>
      <w:r w:rsidRPr="00A12020">
        <w:rPr>
          <w:color w:val="000000"/>
          <w:sz w:val="22"/>
        </w:rPr>
        <w:t xml:space="preserve">Beauty Press con </w:t>
      </w:r>
      <w:proofErr w:type="spellStart"/>
      <w:r w:rsidR="00F67C47">
        <w:rPr>
          <w:color w:val="000000"/>
          <w:sz w:val="22"/>
        </w:rPr>
        <w:t>f</w:t>
      </w:r>
      <w:r w:rsidRPr="00A12020">
        <w:rPr>
          <w:color w:val="000000"/>
          <w:sz w:val="22"/>
        </w:rPr>
        <w:t>isiostimolazione</w:t>
      </w:r>
      <w:proofErr w:type="spellEnd"/>
      <w:r w:rsidR="00F67C47">
        <w:rPr>
          <w:color w:val="000000"/>
          <w:sz w:val="22"/>
        </w:rPr>
        <w:t xml:space="preserve"> o infrarossi</w:t>
      </w:r>
    </w:p>
    <w:p w14:paraId="00948628" w14:textId="77777777" w:rsidR="00A616EB" w:rsidRPr="00A12020" w:rsidRDefault="0028587D">
      <w:pPr>
        <w:numPr>
          <w:ilvl w:val="0"/>
          <w:numId w:val="1"/>
        </w:numPr>
        <w:spacing w:after="5"/>
        <w:ind w:hanging="283"/>
        <w:jc w:val="left"/>
        <w:rPr>
          <w:sz w:val="22"/>
        </w:rPr>
      </w:pPr>
      <w:r w:rsidRPr="00A12020">
        <w:rPr>
          <w:color w:val="000000"/>
          <w:sz w:val="22"/>
        </w:rPr>
        <w:t xml:space="preserve">Beauty Shape (4 trattamenti in uno) </w:t>
      </w:r>
    </w:p>
    <w:p w14:paraId="4584E83A" w14:textId="77777777" w:rsidR="00A616EB" w:rsidRPr="00A12020" w:rsidRDefault="0028587D">
      <w:pPr>
        <w:numPr>
          <w:ilvl w:val="0"/>
          <w:numId w:val="1"/>
        </w:numPr>
        <w:spacing w:after="5"/>
        <w:ind w:hanging="283"/>
        <w:jc w:val="left"/>
        <w:rPr>
          <w:sz w:val="22"/>
        </w:rPr>
      </w:pPr>
      <w:proofErr w:type="spellStart"/>
      <w:r w:rsidRPr="00A12020">
        <w:rPr>
          <w:color w:val="000000"/>
          <w:sz w:val="22"/>
        </w:rPr>
        <w:t>Lypolaser</w:t>
      </w:r>
      <w:proofErr w:type="spellEnd"/>
      <w:r w:rsidRPr="00A12020">
        <w:rPr>
          <w:color w:val="000000"/>
          <w:sz w:val="22"/>
        </w:rPr>
        <w:t xml:space="preserve"> (riduci cm) </w:t>
      </w:r>
    </w:p>
    <w:p w14:paraId="16CDDC5A" w14:textId="2A000B6B" w:rsidR="00A616EB" w:rsidRPr="00A12020" w:rsidRDefault="0028587D">
      <w:pPr>
        <w:numPr>
          <w:ilvl w:val="0"/>
          <w:numId w:val="1"/>
        </w:numPr>
        <w:spacing w:after="5"/>
        <w:ind w:hanging="283"/>
        <w:jc w:val="left"/>
        <w:rPr>
          <w:sz w:val="22"/>
        </w:rPr>
      </w:pPr>
      <w:r w:rsidRPr="00A12020">
        <w:rPr>
          <w:color w:val="000000"/>
          <w:sz w:val="22"/>
        </w:rPr>
        <w:lastRenderedPageBreak/>
        <w:t xml:space="preserve">Ultrasuono </w:t>
      </w:r>
      <w:proofErr w:type="spellStart"/>
      <w:r w:rsidRPr="00A12020">
        <w:rPr>
          <w:color w:val="000000"/>
          <w:sz w:val="22"/>
        </w:rPr>
        <w:t>Cavitazionale</w:t>
      </w:r>
      <w:proofErr w:type="spellEnd"/>
      <w:r w:rsidRPr="00A12020">
        <w:rPr>
          <w:color w:val="000000"/>
          <w:sz w:val="22"/>
        </w:rPr>
        <w:t xml:space="preserve"> (</w:t>
      </w:r>
      <w:r w:rsidR="00F67C47">
        <w:rPr>
          <w:color w:val="000000"/>
          <w:sz w:val="22"/>
        </w:rPr>
        <w:t>s</w:t>
      </w:r>
      <w:r w:rsidRPr="00A12020">
        <w:rPr>
          <w:color w:val="000000"/>
          <w:sz w:val="22"/>
        </w:rPr>
        <w:t xml:space="preserve">vuotamento del tessuto) </w:t>
      </w:r>
    </w:p>
    <w:p w14:paraId="728B3605" w14:textId="0829151C" w:rsidR="00A616EB" w:rsidRPr="00A12020" w:rsidRDefault="0028587D">
      <w:pPr>
        <w:numPr>
          <w:ilvl w:val="0"/>
          <w:numId w:val="1"/>
        </w:numPr>
        <w:spacing w:after="5"/>
        <w:ind w:hanging="283"/>
        <w:jc w:val="left"/>
        <w:rPr>
          <w:sz w:val="22"/>
        </w:rPr>
      </w:pPr>
      <w:r w:rsidRPr="00A12020">
        <w:rPr>
          <w:color w:val="000000"/>
          <w:sz w:val="22"/>
        </w:rPr>
        <w:t>Radiofrequenza (</w:t>
      </w:r>
      <w:r w:rsidR="00F67C47">
        <w:rPr>
          <w:color w:val="000000"/>
          <w:sz w:val="22"/>
        </w:rPr>
        <w:t>t</w:t>
      </w:r>
      <w:r w:rsidRPr="00A12020">
        <w:rPr>
          <w:color w:val="000000"/>
          <w:sz w:val="22"/>
        </w:rPr>
        <w:t xml:space="preserve">onificazione del tessuto) </w:t>
      </w:r>
    </w:p>
    <w:p w14:paraId="61A44909" w14:textId="77777777" w:rsidR="00A616EB" w:rsidRPr="00A12020" w:rsidRDefault="0028587D">
      <w:pPr>
        <w:numPr>
          <w:ilvl w:val="0"/>
          <w:numId w:val="1"/>
        </w:numPr>
        <w:spacing w:after="5"/>
        <w:ind w:hanging="283"/>
        <w:jc w:val="left"/>
        <w:rPr>
          <w:sz w:val="22"/>
        </w:rPr>
      </w:pPr>
      <w:r w:rsidRPr="00A12020">
        <w:rPr>
          <w:color w:val="000000"/>
          <w:sz w:val="22"/>
        </w:rPr>
        <w:t xml:space="preserve">Combi (radiofrequenza e ultrasuono) </w:t>
      </w:r>
    </w:p>
    <w:p w14:paraId="7692DBC5" w14:textId="77777777" w:rsidR="00A616EB" w:rsidRPr="00A12020" w:rsidRDefault="0028587D">
      <w:pPr>
        <w:numPr>
          <w:ilvl w:val="0"/>
          <w:numId w:val="1"/>
        </w:numPr>
        <w:spacing w:after="5"/>
        <w:ind w:hanging="283"/>
        <w:jc w:val="left"/>
        <w:rPr>
          <w:sz w:val="22"/>
        </w:rPr>
      </w:pPr>
      <w:r w:rsidRPr="00A12020">
        <w:rPr>
          <w:color w:val="000000"/>
          <w:sz w:val="22"/>
        </w:rPr>
        <w:t xml:space="preserve">Elettroporazione (veicolazione principi attivi) </w:t>
      </w:r>
    </w:p>
    <w:p w14:paraId="7B061E48" w14:textId="63EED4F7" w:rsidR="00A616EB" w:rsidRPr="00A12020" w:rsidRDefault="0028587D">
      <w:pPr>
        <w:numPr>
          <w:ilvl w:val="0"/>
          <w:numId w:val="1"/>
        </w:numPr>
        <w:spacing w:after="8"/>
        <w:ind w:hanging="283"/>
        <w:jc w:val="left"/>
        <w:rPr>
          <w:sz w:val="22"/>
        </w:rPr>
      </w:pPr>
      <w:proofErr w:type="spellStart"/>
      <w:r w:rsidRPr="00A12020">
        <w:rPr>
          <w:color w:val="000000"/>
          <w:sz w:val="22"/>
        </w:rPr>
        <w:t>Cryo</w:t>
      </w:r>
      <w:proofErr w:type="spellEnd"/>
      <w:r w:rsidRPr="00A12020">
        <w:rPr>
          <w:color w:val="000000"/>
          <w:sz w:val="22"/>
        </w:rPr>
        <w:t>-Slim (</w:t>
      </w:r>
      <w:r w:rsidR="00F67C47">
        <w:rPr>
          <w:color w:val="000000"/>
          <w:sz w:val="22"/>
        </w:rPr>
        <w:t>c</w:t>
      </w:r>
      <w:r w:rsidRPr="00A12020">
        <w:rPr>
          <w:color w:val="000000"/>
          <w:sz w:val="22"/>
        </w:rPr>
        <w:t xml:space="preserve">ongelamento della cellula grasso porta alla </w:t>
      </w:r>
      <w:r w:rsidR="00F67C47">
        <w:rPr>
          <w:color w:val="000000"/>
          <w:sz w:val="22"/>
        </w:rPr>
        <w:t>cristalliz</w:t>
      </w:r>
      <w:r w:rsidR="000B5D8B">
        <w:rPr>
          <w:color w:val="000000"/>
          <w:sz w:val="22"/>
        </w:rPr>
        <w:t>z</w:t>
      </w:r>
      <w:r w:rsidR="00F67C47">
        <w:rPr>
          <w:color w:val="000000"/>
          <w:sz w:val="22"/>
        </w:rPr>
        <w:t>azione</w:t>
      </w:r>
      <w:r w:rsidRPr="00A12020">
        <w:rPr>
          <w:color w:val="000000"/>
          <w:sz w:val="22"/>
        </w:rPr>
        <w:t xml:space="preserve"> della cellula</w:t>
      </w:r>
      <w:r w:rsidR="00F67C47">
        <w:rPr>
          <w:color w:val="000000"/>
          <w:sz w:val="22"/>
        </w:rPr>
        <w:t>)</w:t>
      </w:r>
      <w:r w:rsidRPr="00A12020">
        <w:rPr>
          <w:color w:val="000000"/>
          <w:sz w:val="22"/>
        </w:rPr>
        <w:t xml:space="preserve"> </w:t>
      </w:r>
    </w:p>
    <w:p w14:paraId="3E900008" w14:textId="437D5E98" w:rsidR="00513F41" w:rsidRPr="00A12020" w:rsidRDefault="00513F41" w:rsidP="00513F41">
      <w:pPr>
        <w:pStyle w:val="Paragrafoelenco"/>
        <w:numPr>
          <w:ilvl w:val="0"/>
          <w:numId w:val="1"/>
        </w:numPr>
        <w:ind w:hanging="360"/>
        <w:jc w:val="both"/>
        <w:rPr>
          <w:rFonts w:ascii="Bookman Old Style" w:hAnsi="Bookman Old Style"/>
          <w:sz w:val="22"/>
          <w:szCs w:val="22"/>
        </w:rPr>
      </w:pPr>
      <w:proofErr w:type="spellStart"/>
      <w:r w:rsidRPr="00A12020">
        <w:rPr>
          <w:rFonts w:ascii="Bookman Old Style" w:hAnsi="Bookman Old Style"/>
          <w:sz w:val="22"/>
          <w:szCs w:val="22"/>
        </w:rPr>
        <w:t>Endoreverse</w:t>
      </w:r>
      <w:proofErr w:type="spellEnd"/>
      <w:r w:rsidRPr="00A12020">
        <w:rPr>
          <w:rFonts w:ascii="Bookman Old Style" w:hAnsi="Bookman Old Style"/>
          <w:sz w:val="22"/>
          <w:szCs w:val="22"/>
        </w:rPr>
        <w:t xml:space="preserve"> (massaggio connettivale a rotazione trasversale </w:t>
      </w:r>
      <w:r w:rsidR="00F67C47">
        <w:rPr>
          <w:rFonts w:ascii="Bookman Old Style" w:hAnsi="Bookman Old Style"/>
          <w:sz w:val="22"/>
          <w:szCs w:val="22"/>
        </w:rPr>
        <w:t>per la tonificazione con</w:t>
      </w:r>
      <w:r w:rsidRPr="00A12020">
        <w:rPr>
          <w:rFonts w:ascii="Bookman Old Style" w:hAnsi="Bookman Old Style"/>
          <w:sz w:val="22"/>
          <w:szCs w:val="22"/>
        </w:rPr>
        <w:t xml:space="preserve"> ultrasuono e radiofrequenza </w:t>
      </w:r>
      <w:proofErr w:type="spellStart"/>
      <w:r w:rsidRPr="00A12020">
        <w:rPr>
          <w:rFonts w:ascii="Bookman Old Style" w:hAnsi="Bookman Old Style"/>
          <w:sz w:val="22"/>
          <w:szCs w:val="22"/>
        </w:rPr>
        <w:t>esapolare</w:t>
      </w:r>
      <w:proofErr w:type="spellEnd"/>
      <w:r w:rsidRPr="00A12020">
        <w:rPr>
          <w:rFonts w:ascii="Bookman Old Style" w:hAnsi="Bookman Old Style"/>
          <w:sz w:val="22"/>
          <w:szCs w:val="22"/>
        </w:rPr>
        <w:t>)</w:t>
      </w:r>
    </w:p>
    <w:p w14:paraId="355E1AC2" w14:textId="77777777" w:rsidR="00513F41" w:rsidRPr="00A12020" w:rsidRDefault="00513F41" w:rsidP="00513F41">
      <w:pPr>
        <w:pStyle w:val="Paragrafoelenco"/>
        <w:numPr>
          <w:ilvl w:val="0"/>
          <w:numId w:val="1"/>
        </w:numPr>
        <w:ind w:hanging="360"/>
        <w:jc w:val="both"/>
        <w:rPr>
          <w:rFonts w:ascii="Bookman Old Style" w:hAnsi="Bookman Old Style"/>
          <w:sz w:val="22"/>
          <w:szCs w:val="22"/>
        </w:rPr>
      </w:pPr>
      <w:r w:rsidRPr="00A12020">
        <w:rPr>
          <w:rFonts w:ascii="Bookman Old Style" w:hAnsi="Bookman Old Style"/>
          <w:sz w:val="22"/>
          <w:szCs w:val="22"/>
        </w:rPr>
        <w:t xml:space="preserve">Lettino SPA </w:t>
      </w:r>
      <w:proofErr w:type="spellStart"/>
      <w:r w:rsidRPr="00A12020">
        <w:rPr>
          <w:rFonts w:ascii="Bookman Old Style" w:hAnsi="Bookman Old Style"/>
          <w:sz w:val="22"/>
          <w:szCs w:val="22"/>
        </w:rPr>
        <w:t>Balnea</w:t>
      </w:r>
      <w:proofErr w:type="spellEnd"/>
      <w:r w:rsidRPr="00A12020">
        <w:rPr>
          <w:rFonts w:ascii="Bookman Old Style" w:hAnsi="Bookman Old Style"/>
          <w:sz w:val="22"/>
          <w:szCs w:val="22"/>
        </w:rPr>
        <w:t xml:space="preserve"> (lettino sensoriale a vapore)</w:t>
      </w:r>
    </w:p>
    <w:p w14:paraId="763554DF" w14:textId="7280304C" w:rsidR="00513F41" w:rsidRPr="00A12020" w:rsidRDefault="00513F41" w:rsidP="00513F41">
      <w:pPr>
        <w:pStyle w:val="Paragrafoelenco"/>
        <w:numPr>
          <w:ilvl w:val="0"/>
          <w:numId w:val="1"/>
        </w:numPr>
        <w:ind w:hanging="360"/>
        <w:jc w:val="both"/>
        <w:rPr>
          <w:rFonts w:ascii="Bookman Old Style" w:hAnsi="Bookman Old Style"/>
          <w:sz w:val="22"/>
          <w:szCs w:val="22"/>
        </w:rPr>
      </w:pPr>
      <w:r w:rsidRPr="00A12020">
        <w:rPr>
          <w:rFonts w:ascii="Bookman Old Style" w:hAnsi="Bookman Old Style"/>
          <w:sz w:val="22"/>
          <w:szCs w:val="22"/>
        </w:rPr>
        <w:t>Lettino SPA Ac</w:t>
      </w:r>
      <w:r w:rsidR="00B12769" w:rsidRPr="00A12020">
        <w:rPr>
          <w:rFonts w:ascii="Bookman Old Style" w:hAnsi="Bookman Old Style"/>
          <w:sz w:val="22"/>
          <w:szCs w:val="22"/>
        </w:rPr>
        <w:t>q</w:t>
      </w:r>
      <w:r w:rsidRPr="00A12020">
        <w:rPr>
          <w:rFonts w:ascii="Bookman Old Style" w:hAnsi="Bookman Old Style"/>
          <w:sz w:val="22"/>
          <w:szCs w:val="22"/>
        </w:rPr>
        <w:t>ua (lettino sensoriale ad acqua)</w:t>
      </w:r>
    </w:p>
    <w:p w14:paraId="7EF85269" w14:textId="1421575A" w:rsidR="00FA17CF" w:rsidRDefault="0072163F" w:rsidP="00FA17CF">
      <w:pPr>
        <w:pStyle w:val="Paragrafoelenco"/>
        <w:numPr>
          <w:ilvl w:val="0"/>
          <w:numId w:val="1"/>
        </w:numPr>
        <w:ind w:hanging="360"/>
        <w:jc w:val="both"/>
        <w:rPr>
          <w:rFonts w:ascii="Bookman Old Style" w:hAnsi="Bookman Old Style"/>
          <w:sz w:val="22"/>
          <w:szCs w:val="22"/>
        </w:rPr>
      </w:pPr>
      <w:r w:rsidRPr="00A12020">
        <w:rPr>
          <w:rFonts w:ascii="Bookman Old Style" w:hAnsi="Bookman Old Style"/>
          <w:sz w:val="22"/>
          <w:szCs w:val="22"/>
        </w:rPr>
        <w:t>Infinity (</w:t>
      </w:r>
      <w:r w:rsidR="00F67C47">
        <w:rPr>
          <w:rFonts w:ascii="Bookman Old Style" w:hAnsi="Bookman Old Style"/>
          <w:sz w:val="22"/>
          <w:szCs w:val="22"/>
        </w:rPr>
        <w:t>o</w:t>
      </w:r>
      <w:r w:rsidRPr="00A12020">
        <w:rPr>
          <w:rFonts w:ascii="Bookman Old Style" w:hAnsi="Bookman Old Style"/>
          <w:sz w:val="22"/>
          <w:szCs w:val="22"/>
        </w:rPr>
        <w:t xml:space="preserve">nda battente, progetto bellezza a “cartolina”) </w:t>
      </w:r>
    </w:p>
    <w:p w14:paraId="11713C5B" w14:textId="2D35D09A" w:rsidR="00FA17CF" w:rsidRPr="00FA17CF" w:rsidRDefault="00FA17CF" w:rsidP="00FA17CF">
      <w:pPr>
        <w:pStyle w:val="Paragrafoelenco"/>
        <w:numPr>
          <w:ilvl w:val="0"/>
          <w:numId w:val="1"/>
        </w:numPr>
        <w:ind w:hanging="360"/>
        <w:jc w:val="both"/>
        <w:rPr>
          <w:rFonts w:ascii="Bookman Old Style" w:hAnsi="Bookman Old Style"/>
          <w:sz w:val="22"/>
          <w:szCs w:val="22"/>
        </w:rPr>
      </w:pPr>
      <w:r w:rsidRPr="00FA17CF">
        <w:rPr>
          <w:rFonts w:ascii="Bookman Old Style" w:hAnsi="Bookman Old Style"/>
          <w:sz w:val="22"/>
        </w:rPr>
        <w:t>Elite-Laser (</w:t>
      </w:r>
      <w:proofErr w:type="spellStart"/>
      <w:r w:rsidR="00F67C47">
        <w:rPr>
          <w:rFonts w:ascii="Bookman Old Style" w:hAnsi="Bookman Old Style"/>
          <w:sz w:val="22"/>
        </w:rPr>
        <w:t>l</w:t>
      </w:r>
      <w:r w:rsidRPr="00FA17CF">
        <w:rPr>
          <w:rFonts w:ascii="Bookman Old Style" w:hAnsi="Bookman Old Style"/>
          <w:sz w:val="22"/>
        </w:rPr>
        <w:t>iporiducente</w:t>
      </w:r>
      <w:proofErr w:type="spellEnd"/>
      <w:r w:rsidRPr="00FA17CF">
        <w:rPr>
          <w:rFonts w:ascii="Bookman Old Style" w:hAnsi="Bookman Old Style"/>
          <w:sz w:val="22"/>
        </w:rPr>
        <w:t>)</w:t>
      </w:r>
    </w:p>
    <w:p w14:paraId="01534903" w14:textId="77777777" w:rsidR="00D123CC" w:rsidRPr="00D123CC" w:rsidRDefault="00FA17CF" w:rsidP="00FA17CF">
      <w:pPr>
        <w:pStyle w:val="Paragrafoelenco"/>
        <w:numPr>
          <w:ilvl w:val="0"/>
          <w:numId w:val="1"/>
        </w:numPr>
        <w:ind w:hanging="360"/>
        <w:jc w:val="both"/>
        <w:rPr>
          <w:rFonts w:ascii="Bookman Old Style" w:hAnsi="Bookman Old Style"/>
          <w:sz w:val="22"/>
          <w:szCs w:val="22"/>
        </w:rPr>
      </w:pPr>
      <w:r w:rsidRPr="00FA17CF">
        <w:rPr>
          <w:rFonts w:ascii="Bookman Old Style" w:hAnsi="Bookman Old Style"/>
          <w:sz w:val="22"/>
        </w:rPr>
        <w:t xml:space="preserve">Vacuum </w:t>
      </w:r>
      <w:proofErr w:type="spellStart"/>
      <w:r w:rsidRPr="00FA17CF">
        <w:rPr>
          <w:rFonts w:ascii="Bookman Old Style" w:hAnsi="Bookman Old Style"/>
          <w:sz w:val="22"/>
        </w:rPr>
        <w:t>Endosphere</w:t>
      </w:r>
      <w:proofErr w:type="spellEnd"/>
      <w:r w:rsidRPr="00FA17CF">
        <w:rPr>
          <w:rFonts w:ascii="Bookman Old Style" w:hAnsi="Bookman Old Style"/>
          <w:sz w:val="22"/>
        </w:rPr>
        <w:t xml:space="preserve"> (tonificazione, rigenerazione cellulare e massaggio endodermico)</w:t>
      </w:r>
    </w:p>
    <w:p w14:paraId="236770CF" w14:textId="28DBB2C1" w:rsidR="00FA17CF" w:rsidRPr="00D123CC" w:rsidRDefault="00D123CC" w:rsidP="00FA17CF">
      <w:pPr>
        <w:pStyle w:val="Paragrafoelenco"/>
        <w:numPr>
          <w:ilvl w:val="0"/>
          <w:numId w:val="1"/>
        </w:numPr>
        <w:ind w:hanging="360"/>
        <w:jc w:val="both"/>
        <w:rPr>
          <w:rFonts w:ascii="Bookman Old Style" w:hAnsi="Bookman Old Style"/>
          <w:sz w:val="22"/>
          <w:szCs w:val="22"/>
        </w:rPr>
      </w:pPr>
      <w:proofErr w:type="spellStart"/>
      <w:r w:rsidRPr="00D123CC">
        <w:rPr>
          <w:rFonts w:ascii="Bookman Old Style" w:hAnsi="Bookman Old Style"/>
          <w:sz w:val="22"/>
        </w:rPr>
        <w:t>Bodygram</w:t>
      </w:r>
      <w:proofErr w:type="spellEnd"/>
      <w:r w:rsidRPr="00D123CC">
        <w:rPr>
          <w:rFonts w:ascii="Bookman Old Style" w:hAnsi="Bookman Old Style"/>
          <w:sz w:val="22"/>
        </w:rPr>
        <w:t xml:space="preserve"> per rilevare la composizione corporea e lo stato di salute delle cellule</w:t>
      </w:r>
    </w:p>
    <w:p w14:paraId="12A314B3" w14:textId="6890B373" w:rsidR="00FA17CF" w:rsidRPr="00FA17CF" w:rsidRDefault="00FA17CF" w:rsidP="00FA17CF">
      <w:pPr>
        <w:pStyle w:val="Paragrafoelenco"/>
        <w:ind w:left="283"/>
        <w:jc w:val="both"/>
        <w:rPr>
          <w:rFonts w:ascii="Bookman Old Style" w:hAnsi="Bookman Old Style"/>
          <w:sz w:val="22"/>
          <w:szCs w:val="22"/>
        </w:rPr>
      </w:pPr>
    </w:p>
    <w:p w14:paraId="19031C79" w14:textId="77777777" w:rsidR="00FA17CF" w:rsidRPr="00FC10BC" w:rsidRDefault="00FA17CF" w:rsidP="00FA17CF">
      <w:pPr>
        <w:pStyle w:val="Paragrafoelenco"/>
        <w:numPr>
          <w:ilvl w:val="0"/>
          <w:numId w:val="16"/>
        </w:numPr>
        <w:jc w:val="both"/>
        <w:rPr>
          <w:sz w:val="22"/>
          <w:szCs w:val="22"/>
        </w:rPr>
      </w:pPr>
      <w:r w:rsidRPr="00FC10BC">
        <w:rPr>
          <w:sz w:val="22"/>
          <w:szCs w:val="22"/>
        </w:rPr>
        <w:t xml:space="preserve">OPZIONE 1: </w:t>
      </w:r>
      <w:r w:rsidRPr="00FC10BC">
        <w:rPr>
          <w:b/>
          <w:bCs/>
          <w:sz w:val="22"/>
          <w:szCs w:val="22"/>
        </w:rPr>
        <w:t>LIBELSLYM SUPER PLUS durata seduta 90 minuti</w:t>
      </w:r>
    </w:p>
    <w:p w14:paraId="27681956" w14:textId="77777777" w:rsidR="00FA17CF" w:rsidRPr="00FC10BC" w:rsidRDefault="00FA17CF" w:rsidP="00FA17CF">
      <w:pPr>
        <w:pStyle w:val="Paragrafoelenco"/>
        <w:numPr>
          <w:ilvl w:val="0"/>
          <w:numId w:val="16"/>
        </w:numPr>
        <w:jc w:val="both"/>
        <w:rPr>
          <w:sz w:val="22"/>
          <w:szCs w:val="22"/>
        </w:rPr>
      </w:pPr>
      <w:r w:rsidRPr="00FC10BC">
        <w:rPr>
          <w:sz w:val="22"/>
          <w:szCs w:val="22"/>
        </w:rPr>
        <w:t xml:space="preserve">OPZIONE 2: </w:t>
      </w:r>
      <w:r w:rsidRPr="00FC10BC">
        <w:rPr>
          <w:b/>
          <w:bCs/>
          <w:sz w:val="22"/>
          <w:szCs w:val="22"/>
        </w:rPr>
        <w:t>LIBELSLYM PLUS durata seduta 45 minuti</w:t>
      </w:r>
    </w:p>
    <w:p w14:paraId="2DAA90A0" w14:textId="77777777" w:rsidR="00FA17CF" w:rsidRPr="00FA17CF" w:rsidRDefault="00FA17CF" w:rsidP="00FA17CF">
      <w:pPr>
        <w:ind w:left="283" w:firstLine="0"/>
        <w:rPr>
          <w:sz w:val="22"/>
        </w:rPr>
      </w:pPr>
    </w:p>
    <w:p w14:paraId="5650733E" w14:textId="1D73215E" w:rsidR="0067442A" w:rsidRPr="00A12020" w:rsidRDefault="0028587D">
      <w:pPr>
        <w:spacing w:after="0" w:line="240" w:lineRule="auto"/>
        <w:ind w:left="0" w:firstLine="0"/>
        <w:jc w:val="left"/>
        <w:rPr>
          <w:color w:val="000000"/>
          <w:sz w:val="22"/>
        </w:rPr>
      </w:pPr>
      <w:r w:rsidRPr="00A12020">
        <w:rPr>
          <w:color w:val="000000"/>
          <w:sz w:val="22"/>
        </w:rPr>
        <w:t xml:space="preserve">La tipologia dei trattamenti verrà scelta dall’operatrice a seconda dell’obbiettivo da raggiungere. </w:t>
      </w:r>
    </w:p>
    <w:p w14:paraId="2D29C645" w14:textId="26DDF37A" w:rsidR="0067442A" w:rsidRDefault="002E2BD3">
      <w:pPr>
        <w:spacing w:after="0" w:line="240" w:lineRule="auto"/>
        <w:ind w:left="0" w:firstLine="0"/>
        <w:jc w:val="left"/>
        <w:rPr>
          <w:color w:val="000000"/>
          <w:sz w:val="22"/>
        </w:rPr>
      </w:pPr>
      <w:r w:rsidRPr="00A12020">
        <w:rPr>
          <w:color w:val="000000"/>
          <w:sz w:val="22"/>
        </w:rPr>
        <w:t>È</w:t>
      </w:r>
      <w:r w:rsidR="0067442A" w:rsidRPr="00A12020">
        <w:rPr>
          <w:color w:val="000000"/>
          <w:sz w:val="22"/>
        </w:rPr>
        <w:t xml:space="preserve"> prevista la frequenza in istituto di </w:t>
      </w:r>
      <w:r w:rsidR="00AE50BD" w:rsidRPr="00A12020">
        <w:rPr>
          <w:color w:val="000000"/>
          <w:sz w:val="22"/>
        </w:rPr>
        <w:t>2</w:t>
      </w:r>
      <w:r w:rsidR="0067442A" w:rsidRPr="00A12020">
        <w:rPr>
          <w:color w:val="000000"/>
          <w:sz w:val="22"/>
        </w:rPr>
        <w:t xml:space="preserve"> volt</w:t>
      </w:r>
      <w:r w:rsidR="00AE50BD" w:rsidRPr="00A12020">
        <w:rPr>
          <w:color w:val="000000"/>
          <w:sz w:val="22"/>
        </w:rPr>
        <w:t>e</w:t>
      </w:r>
      <w:r w:rsidR="0067442A" w:rsidRPr="00A12020">
        <w:rPr>
          <w:color w:val="000000"/>
          <w:sz w:val="22"/>
        </w:rPr>
        <w:t xml:space="preserve"> alla settimana per un totale di </w:t>
      </w:r>
      <w:r w:rsidR="00AE50BD" w:rsidRPr="00A12020">
        <w:rPr>
          <w:color w:val="000000"/>
          <w:sz w:val="22"/>
        </w:rPr>
        <w:t>8</w:t>
      </w:r>
      <w:r w:rsidR="00E2399E" w:rsidRPr="00A12020">
        <w:rPr>
          <w:color w:val="000000"/>
          <w:sz w:val="22"/>
        </w:rPr>
        <w:t xml:space="preserve"> sedute </w:t>
      </w:r>
      <w:r w:rsidR="002C2621" w:rsidRPr="00A12020">
        <w:rPr>
          <w:color w:val="000000"/>
          <w:sz w:val="22"/>
        </w:rPr>
        <w:t>al mese</w:t>
      </w:r>
    </w:p>
    <w:p w14:paraId="23360C77" w14:textId="77777777" w:rsidR="00FA17CF" w:rsidRDefault="00FA17CF">
      <w:pPr>
        <w:spacing w:after="0" w:line="240" w:lineRule="auto"/>
        <w:ind w:left="0" w:firstLine="0"/>
        <w:jc w:val="left"/>
        <w:rPr>
          <w:color w:val="000000"/>
          <w:sz w:val="22"/>
        </w:rPr>
      </w:pPr>
    </w:p>
    <w:p w14:paraId="57523916" w14:textId="77777777" w:rsidR="00FA17CF" w:rsidRPr="00A13D56" w:rsidRDefault="00FA17CF" w:rsidP="00FA17CF">
      <w:pPr>
        <w:ind w:left="0"/>
        <w:rPr>
          <w:sz w:val="22"/>
        </w:rPr>
      </w:pPr>
      <w:bookmarkStart w:id="0" w:name="_Hlk185333523"/>
      <w:r w:rsidRPr="00A13D56">
        <w:rPr>
          <w:color w:val="000000"/>
          <w:sz w:val="22"/>
          <w:u w:val="single"/>
        </w:rPr>
        <w:t>PROGRAMMA LIBEL-ASSISTANCE 3 ANNI</w:t>
      </w:r>
      <w:r w:rsidRPr="00A13D56">
        <w:rPr>
          <w:color w:val="000000"/>
          <w:sz w:val="22"/>
        </w:rPr>
        <w:t xml:space="preserve">:  </w:t>
      </w:r>
    </w:p>
    <w:p w14:paraId="63AE3DD8" w14:textId="77777777" w:rsidR="00FE09FB" w:rsidRDefault="00FE09FB" w:rsidP="00FE09FB">
      <w:pPr>
        <w:spacing w:after="31" w:line="259" w:lineRule="auto"/>
        <w:rPr>
          <w:color w:val="000000"/>
          <w:sz w:val="22"/>
        </w:rPr>
      </w:pPr>
      <w:r w:rsidRPr="00FE09FB">
        <w:rPr>
          <w:color w:val="000000"/>
          <w:sz w:val="22"/>
        </w:rPr>
        <w:t xml:space="preserve">Una volta terminato il percorso, sarai nella condizione di mantenere i risultati nel tempo, poiché Libelcri ti offre quando il percorso viene acquistato completo (dimagrimento </w:t>
      </w:r>
      <w:proofErr w:type="spellStart"/>
      <w:r w:rsidRPr="00FE09FB">
        <w:rPr>
          <w:color w:val="000000"/>
          <w:sz w:val="22"/>
        </w:rPr>
        <w:t>piu’</w:t>
      </w:r>
      <w:proofErr w:type="spellEnd"/>
      <w:r w:rsidRPr="00FE09FB">
        <w:rPr>
          <w:color w:val="000000"/>
          <w:sz w:val="22"/>
        </w:rPr>
        <w:t xml:space="preserve"> svezzamento) :</w:t>
      </w:r>
    </w:p>
    <w:p w14:paraId="1F37A583" w14:textId="290F080F" w:rsidR="00FA17CF" w:rsidRPr="00FE09FB" w:rsidRDefault="00FA17CF" w:rsidP="00FE09FB">
      <w:pPr>
        <w:pStyle w:val="Paragrafoelenco"/>
        <w:numPr>
          <w:ilvl w:val="0"/>
          <w:numId w:val="13"/>
        </w:numPr>
        <w:spacing w:after="31" w:line="259" w:lineRule="auto"/>
        <w:rPr>
          <w:color w:val="000000"/>
          <w:sz w:val="22"/>
        </w:rPr>
      </w:pPr>
      <w:r w:rsidRPr="00FE09FB">
        <w:rPr>
          <w:color w:val="000000"/>
          <w:sz w:val="22"/>
        </w:rPr>
        <w:t xml:space="preserve">per il 1° anno: n.12  con frequenza mensile </w:t>
      </w:r>
      <w:bookmarkStart w:id="1" w:name="_Hlk185334681"/>
    </w:p>
    <w:bookmarkEnd w:id="1"/>
    <w:p w14:paraId="34D5429F" w14:textId="77777777" w:rsidR="00FA17CF" w:rsidRPr="00DA6779" w:rsidRDefault="00FA17CF" w:rsidP="00FA17CF">
      <w:pPr>
        <w:pStyle w:val="Paragrafoelenco"/>
        <w:numPr>
          <w:ilvl w:val="0"/>
          <w:numId w:val="13"/>
        </w:numPr>
        <w:spacing w:after="31" w:line="259" w:lineRule="auto"/>
        <w:rPr>
          <w:rFonts w:ascii="Bookman Old Style" w:hAnsi="Bookman Old Style"/>
          <w:color w:val="000000"/>
          <w:sz w:val="22"/>
        </w:rPr>
      </w:pPr>
      <w:r w:rsidRPr="00DA6779">
        <w:rPr>
          <w:rFonts w:ascii="Bookman Old Style" w:hAnsi="Bookman Old Style"/>
          <w:color w:val="000000"/>
          <w:sz w:val="22"/>
        </w:rPr>
        <w:t xml:space="preserve">per il 2° anno: n.6 sedute con frequenza bimestrale </w:t>
      </w:r>
    </w:p>
    <w:p w14:paraId="746991CB" w14:textId="77777777" w:rsidR="00FA17CF" w:rsidRPr="00DA6779" w:rsidRDefault="00FA17CF" w:rsidP="00FA17CF">
      <w:pPr>
        <w:pStyle w:val="Paragrafoelenco"/>
        <w:numPr>
          <w:ilvl w:val="0"/>
          <w:numId w:val="13"/>
        </w:numPr>
        <w:spacing w:after="31" w:line="259" w:lineRule="auto"/>
        <w:rPr>
          <w:rFonts w:ascii="Bookman Old Style" w:hAnsi="Bookman Old Style"/>
          <w:color w:val="000000"/>
          <w:sz w:val="22"/>
        </w:rPr>
      </w:pPr>
      <w:r w:rsidRPr="00DA6779">
        <w:rPr>
          <w:rFonts w:ascii="Bookman Old Style" w:hAnsi="Bookman Old Style"/>
          <w:color w:val="000000"/>
          <w:sz w:val="22"/>
        </w:rPr>
        <w:t>per il 3° anno: n.6 sedute con frequenza bimestrale</w:t>
      </w:r>
    </w:p>
    <w:p w14:paraId="110B1641" w14:textId="77777777" w:rsidR="00FA17CF" w:rsidRPr="00DA6779" w:rsidRDefault="00FA17CF" w:rsidP="00FA17CF">
      <w:pPr>
        <w:pStyle w:val="Paragrafoelenco"/>
        <w:numPr>
          <w:ilvl w:val="0"/>
          <w:numId w:val="13"/>
        </w:numPr>
        <w:spacing w:after="31" w:line="259" w:lineRule="auto"/>
        <w:rPr>
          <w:rFonts w:ascii="Bookman Old Style" w:hAnsi="Bookman Old Style"/>
          <w:color w:val="000000"/>
          <w:sz w:val="22"/>
        </w:rPr>
      </w:pPr>
      <w:r w:rsidRPr="00DA6779">
        <w:rPr>
          <w:rFonts w:ascii="Bookman Old Style" w:hAnsi="Bookman Old Style"/>
          <w:color w:val="000000"/>
          <w:sz w:val="22"/>
        </w:rPr>
        <w:t>totale controlli durante i 3 anni di Libel-Assistance n.144, al bisogno (momento di confronto e peso/misure)</w:t>
      </w:r>
    </w:p>
    <w:p w14:paraId="716178AD" w14:textId="77777777" w:rsidR="00FA17CF" w:rsidRPr="00DA6779" w:rsidRDefault="00FA17CF" w:rsidP="00FA17CF">
      <w:pPr>
        <w:pStyle w:val="Paragrafoelenco"/>
        <w:numPr>
          <w:ilvl w:val="0"/>
          <w:numId w:val="13"/>
        </w:numPr>
        <w:spacing w:after="31" w:line="259" w:lineRule="auto"/>
        <w:rPr>
          <w:rFonts w:ascii="Bookman Old Style" w:hAnsi="Bookman Old Style"/>
          <w:color w:val="000000"/>
          <w:sz w:val="22"/>
        </w:rPr>
      </w:pPr>
      <w:r w:rsidRPr="00DA6779">
        <w:rPr>
          <w:rFonts w:ascii="Bookman Old Style" w:hAnsi="Bookman Old Style"/>
          <w:color w:val="000000"/>
          <w:sz w:val="22"/>
        </w:rPr>
        <w:t>piano alimentare per 3 anni</w:t>
      </w:r>
    </w:p>
    <w:bookmarkEnd w:id="0"/>
    <w:p w14:paraId="435F8679" w14:textId="53CFA68D" w:rsidR="00FA17CF" w:rsidRPr="00A13D56" w:rsidRDefault="00FA17CF" w:rsidP="00FA17CF">
      <w:pPr>
        <w:spacing w:after="31" w:line="259" w:lineRule="auto"/>
        <w:ind w:left="0"/>
        <w:rPr>
          <w:color w:val="000000"/>
          <w:sz w:val="22"/>
        </w:rPr>
      </w:pPr>
      <w:r w:rsidRPr="00A13D56">
        <w:rPr>
          <w:color w:val="000000"/>
          <w:sz w:val="22"/>
        </w:rPr>
        <w:t>Nei successivi 36 mesi dal raggiungimento del tuo peso, ci sarà sempre qualcuno di Libelcri pronto a consigliarti, con il quale confrontarsi durante i controlli periodici o quando ne sentirai il bisogno.</w:t>
      </w:r>
    </w:p>
    <w:p w14:paraId="5772CB2F" w14:textId="77777777" w:rsidR="00A616EB" w:rsidRPr="00A12020" w:rsidRDefault="0028587D">
      <w:pPr>
        <w:spacing w:after="0" w:line="259" w:lineRule="auto"/>
        <w:ind w:left="0" w:firstLine="0"/>
        <w:jc w:val="left"/>
        <w:rPr>
          <w:sz w:val="22"/>
        </w:rPr>
      </w:pPr>
      <w:r w:rsidRPr="00A12020">
        <w:rPr>
          <w:color w:val="000000"/>
          <w:sz w:val="22"/>
        </w:rPr>
        <w:t xml:space="preserve"> </w:t>
      </w:r>
    </w:p>
    <w:p w14:paraId="122B65FE" w14:textId="761C4A7D" w:rsidR="00446E0A" w:rsidRPr="00A12020" w:rsidRDefault="0028587D" w:rsidP="00446E0A">
      <w:pPr>
        <w:spacing w:after="0" w:line="259" w:lineRule="auto"/>
        <w:ind w:left="-5"/>
        <w:jc w:val="left"/>
        <w:rPr>
          <w:color w:val="000000"/>
          <w:sz w:val="22"/>
        </w:rPr>
      </w:pPr>
      <w:r w:rsidRPr="00A12020">
        <w:rPr>
          <w:color w:val="000000"/>
          <w:sz w:val="22"/>
        </w:rPr>
        <w:t xml:space="preserve">Il programma </w:t>
      </w:r>
      <w:r w:rsidR="0067442A" w:rsidRPr="00A12020">
        <w:rPr>
          <w:color w:val="000000"/>
          <w:sz w:val="22"/>
        </w:rPr>
        <w:t>acquistato è:</w:t>
      </w:r>
      <w:r w:rsidR="00334208">
        <w:rPr>
          <w:color w:val="000000"/>
          <w:sz w:val="22"/>
        </w:rPr>
        <w:t xml:space="preserve"> </w:t>
      </w:r>
    </w:p>
    <w:p w14:paraId="2F5C1656" w14:textId="1959D287" w:rsidR="00A616EB" w:rsidRPr="00A12020" w:rsidRDefault="0028587D" w:rsidP="0034662A">
      <w:pPr>
        <w:spacing w:after="5" w:line="250" w:lineRule="auto"/>
        <w:ind w:left="0" w:firstLine="0"/>
        <w:jc w:val="left"/>
        <w:rPr>
          <w:color w:val="000000"/>
          <w:sz w:val="22"/>
        </w:rPr>
      </w:pPr>
      <w:r w:rsidRPr="00A12020">
        <w:rPr>
          <w:color w:val="000000"/>
          <w:sz w:val="22"/>
        </w:rPr>
        <w:t xml:space="preserve">Il costo complessivo è pari ad </w:t>
      </w:r>
      <w:r w:rsidR="003132DA">
        <w:rPr>
          <w:color w:val="000000"/>
          <w:sz w:val="22"/>
        </w:rPr>
        <w:t>€</w:t>
      </w:r>
      <w:r w:rsidR="00CC7CBE">
        <w:rPr>
          <w:color w:val="000000"/>
          <w:sz w:val="22"/>
        </w:rPr>
        <w:t xml:space="preserve"> </w:t>
      </w:r>
      <w:r w:rsidR="002C2621" w:rsidRPr="00A12020">
        <w:rPr>
          <w:color w:val="000000"/>
          <w:sz w:val="22"/>
        </w:rPr>
        <w:t>comprensivo del numero totale di sedute pari a</w:t>
      </w:r>
      <w:r w:rsidR="00334208">
        <w:rPr>
          <w:color w:val="000000"/>
          <w:sz w:val="22"/>
        </w:rPr>
        <w:t xml:space="preserve"> </w:t>
      </w:r>
      <w:r w:rsidR="003132DA">
        <w:rPr>
          <w:color w:val="000000"/>
          <w:sz w:val="22"/>
        </w:rPr>
        <w:t xml:space="preserve">n. </w:t>
      </w:r>
      <w:r w:rsidR="0093132C" w:rsidRPr="00A12020">
        <w:rPr>
          <w:color w:val="000000"/>
          <w:sz w:val="22"/>
        </w:rPr>
        <w:t>.</w:t>
      </w:r>
      <w:r w:rsidR="002C2621" w:rsidRPr="00A12020">
        <w:rPr>
          <w:color w:val="000000"/>
          <w:sz w:val="22"/>
        </w:rPr>
        <w:t xml:space="preserve"> Durata percorso indicativa</w:t>
      </w:r>
      <w:r w:rsidR="00CC7CBE">
        <w:rPr>
          <w:color w:val="000000"/>
          <w:sz w:val="22"/>
        </w:rPr>
        <w:t xml:space="preserve">: </w:t>
      </w:r>
    </w:p>
    <w:p w14:paraId="7AD1A69F" w14:textId="1AF2114C" w:rsidR="00A616EB" w:rsidRDefault="00A616EB">
      <w:pPr>
        <w:spacing w:after="0" w:line="259" w:lineRule="auto"/>
        <w:ind w:left="0" w:firstLine="0"/>
        <w:jc w:val="left"/>
        <w:rPr>
          <w:sz w:val="22"/>
        </w:rPr>
      </w:pPr>
    </w:p>
    <w:p w14:paraId="6F85C695" w14:textId="77777777" w:rsidR="00FA17CF" w:rsidRPr="00A12020" w:rsidRDefault="00FA17CF">
      <w:pPr>
        <w:spacing w:after="0" w:line="259" w:lineRule="auto"/>
        <w:ind w:left="0" w:firstLine="0"/>
        <w:jc w:val="left"/>
        <w:rPr>
          <w:sz w:val="22"/>
        </w:rPr>
      </w:pPr>
    </w:p>
    <w:p w14:paraId="57F2299B" w14:textId="77777777" w:rsidR="00A616EB" w:rsidRDefault="0028587D">
      <w:pPr>
        <w:spacing w:after="0" w:line="259" w:lineRule="auto"/>
        <w:ind w:left="-5"/>
        <w:jc w:val="left"/>
        <w:rPr>
          <w:b/>
          <w:sz w:val="22"/>
        </w:rPr>
      </w:pPr>
      <w:r w:rsidRPr="00A12020">
        <w:rPr>
          <w:b/>
          <w:sz w:val="22"/>
        </w:rPr>
        <w:t xml:space="preserve">Modalità di pagamento:  </w:t>
      </w:r>
    </w:p>
    <w:p w14:paraId="689C3E84" w14:textId="77777777" w:rsidR="00367E1C" w:rsidRPr="00A12020" w:rsidRDefault="00367E1C">
      <w:pPr>
        <w:spacing w:after="0" w:line="259" w:lineRule="auto"/>
        <w:ind w:left="-5"/>
        <w:jc w:val="left"/>
        <w:rPr>
          <w:sz w:val="22"/>
        </w:rPr>
      </w:pPr>
    </w:p>
    <w:p w14:paraId="3727DF37" w14:textId="786B5043" w:rsidR="000B5D8B" w:rsidRDefault="0067442A" w:rsidP="009E0E81">
      <w:pPr>
        <w:spacing w:after="0" w:line="259" w:lineRule="auto"/>
        <w:ind w:left="-5"/>
        <w:jc w:val="left"/>
        <w:rPr>
          <w:sz w:val="22"/>
          <w:u w:val="single" w:color="1A1719"/>
        </w:rPr>
      </w:pPr>
      <w:r w:rsidRPr="00EA0774">
        <w:rPr>
          <w:sz w:val="22"/>
          <w:u w:val="single" w:color="1A1719"/>
        </w:rPr>
        <w:t xml:space="preserve">Modalità di </w:t>
      </w:r>
      <w:r w:rsidR="0028587D" w:rsidRPr="00EA0774">
        <w:rPr>
          <w:sz w:val="22"/>
          <w:u w:val="single" w:color="1A1719"/>
        </w:rPr>
        <w:t>Saldo</w:t>
      </w:r>
      <w:r w:rsidR="00FF5557" w:rsidRPr="00EA0774">
        <w:rPr>
          <w:sz w:val="22"/>
          <w:u w:val="single" w:color="1A1719"/>
        </w:rPr>
        <w:t>:</w:t>
      </w:r>
    </w:p>
    <w:p w14:paraId="0EBC2265" w14:textId="77777777" w:rsidR="00FE4D09" w:rsidRPr="0078034C" w:rsidRDefault="00FE4D09" w:rsidP="005A13C2">
      <w:pPr>
        <w:spacing w:after="0" w:line="259" w:lineRule="auto"/>
        <w:ind w:left="-5"/>
        <w:jc w:val="left"/>
        <w:rPr>
          <w:sz w:val="22"/>
          <w:u w:val="single" w:color="1A1719"/>
        </w:rPr>
      </w:pPr>
    </w:p>
    <w:p w14:paraId="4F5A8463" w14:textId="77777777" w:rsidR="00EE7DB9" w:rsidRPr="00247359" w:rsidRDefault="00EE7DB9" w:rsidP="005A13C2">
      <w:pPr>
        <w:spacing w:after="0" w:line="259" w:lineRule="auto"/>
        <w:ind w:left="-5"/>
        <w:jc w:val="left"/>
        <w:rPr>
          <w:strike/>
          <w:vanish/>
          <w:sz w:val="22"/>
          <w:u w:val="single" w:color="1A1719"/>
          <w:specVanish/>
        </w:rPr>
      </w:pPr>
    </w:p>
    <w:p w14:paraId="0A37C368" w14:textId="23575D01" w:rsidR="006752E9" w:rsidRPr="00EA0774" w:rsidRDefault="002E2BD3" w:rsidP="006752E9">
      <w:pPr>
        <w:spacing w:after="0" w:line="259" w:lineRule="auto"/>
        <w:ind w:left="0" w:firstLine="0"/>
        <w:jc w:val="left"/>
        <w:rPr>
          <w:strike/>
          <w:sz w:val="22"/>
          <w:u w:val="single"/>
        </w:rPr>
      </w:pPr>
      <w:r w:rsidRPr="00247359">
        <w:rPr>
          <w:strike/>
          <w:sz w:val="22"/>
          <w:u w:val="single"/>
        </w:rPr>
        <w:t>FINANZIAMENTO</w:t>
      </w:r>
      <w:r w:rsidR="00F8440A" w:rsidRPr="00247359">
        <w:rPr>
          <w:strike/>
          <w:sz w:val="22"/>
          <w:u w:val="single"/>
        </w:rPr>
        <w:t>:</w:t>
      </w:r>
      <w:r w:rsidR="00EF1512">
        <w:rPr>
          <w:sz w:val="22"/>
        </w:rPr>
        <w:tab/>
      </w:r>
      <w:r w:rsidR="00EF1512">
        <w:rPr>
          <w:sz w:val="22"/>
        </w:rPr>
        <w:tab/>
      </w:r>
      <w:r w:rsidR="00EF1512">
        <w:rPr>
          <w:sz w:val="22"/>
        </w:rPr>
        <w:tab/>
      </w:r>
      <w:r w:rsidR="001E3399" w:rsidRPr="00EA0774">
        <w:rPr>
          <w:strike/>
          <w:sz w:val="22"/>
          <w:u w:val="single"/>
        </w:rPr>
        <w:t>PAGOLIGHT</w:t>
      </w:r>
      <w:r w:rsidR="005640E0" w:rsidRPr="00EA0774">
        <w:rPr>
          <w:strike/>
          <w:sz w:val="22"/>
          <w:u w:val="single"/>
        </w:rPr>
        <w:t>:</w:t>
      </w:r>
      <w:r w:rsidR="00160873" w:rsidRPr="00EA0774">
        <w:rPr>
          <w:strike/>
          <w:sz w:val="22"/>
          <w:u w:val="single"/>
        </w:rPr>
        <w:t xml:space="preserve"> </w:t>
      </w:r>
    </w:p>
    <w:p w14:paraId="07FB4533" w14:textId="77777777" w:rsidR="0073388C" w:rsidRPr="00A12020" w:rsidRDefault="0073388C" w:rsidP="006752E9">
      <w:pPr>
        <w:spacing w:after="0" w:line="259" w:lineRule="auto"/>
        <w:ind w:left="0" w:firstLine="0"/>
        <w:jc w:val="left"/>
        <w:rPr>
          <w:sz w:val="22"/>
          <w:u w:val="single" w:color="1A1719"/>
        </w:rPr>
      </w:pPr>
    </w:p>
    <w:p w14:paraId="61D5BC4B" w14:textId="77777777" w:rsidR="00FA17CF" w:rsidRDefault="00FA17CF" w:rsidP="006752E9">
      <w:pPr>
        <w:ind w:left="0" w:firstLine="0"/>
        <w:rPr>
          <w:sz w:val="22"/>
        </w:rPr>
      </w:pPr>
    </w:p>
    <w:p w14:paraId="6841445E" w14:textId="77777777" w:rsidR="00FA17CF" w:rsidRDefault="00FA17CF" w:rsidP="006752E9">
      <w:pPr>
        <w:ind w:left="0" w:firstLine="0"/>
        <w:rPr>
          <w:sz w:val="22"/>
        </w:rPr>
      </w:pPr>
    </w:p>
    <w:p w14:paraId="3C82D494" w14:textId="77777777" w:rsidR="00FA17CF" w:rsidRDefault="00FA17CF" w:rsidP="006752E9">
      <w:pPr>
        <w:ind w:left="0" w:firstLine="0"/>
        <w:rPr>
          <w:sz w:val="22"/>
        </w:rPr>
      </w:pPr>
    </w:p>
    <w:p w14:paraId="563FB450" w14:textId="2AE8B55F" w:rsidR="002E4964" w:rsidRPr="00A12020" w:rsidRDefault="0087796B" w:rsidP="006752E9">
      <w:pPr>
        <w:ind w:left="0" w:firstLine="0"/>
        <w:rPr>
          <w:rFonts w:eastAsiaTheme="minorHAnsi" w:cstheme="minorBidi"/>
          <w:color w:val="auto"/>
          <w:sz w:val="22"/>
          <w:lang w:eastAsia="en-US"/>
        </w:rPr>
      </w:pPr>
      <w:r w:rsidRPr="00A12020">
        <w:rPr>
          <w:sz w:val="22"/>
        </w:rPr>
        <w:t>In caso di sospensione (a breve o lungo termine) o congelamento programma le modalità e le tempistiche del pagamento dovranno essere ugualmente rispettate. N</w:t>
      </w:r>
      <w:r w:rsidR="002E4964" w:rsidRPr="00A12020">
        <w:rPr>
          <w:sz w:val="22"/>
        </w:rPr>
        <w:t xml:space="preserve">el caso in cui non vengano rispettate le suddette condizioni di pagamento, ad un eventuale modifica oppure ad una richiesta specifica di dilazione </w:t>
      </w:r>
      <w:r w:rsidR="002E4964" w:rsidRPr="001F45A5">
        <w:rPr>
          <w:sz w:val="22"/>
          <w:u w:val="single"/>
        </w:rPr>
        <w:t>verr</w:t>
      </w:r>
      <w:r w:rsidR="001F45A5" w:rsidRPr="001F45A5">
        <w:rPr>
          <w:sz w:val="22"/>
          <w:u w:val="single"/>
        </w:rPr>
        <w:t xml:space="preserve">anno applicati gli interessi moratori </w:t>
      </w:r>
      <w:r w:rsidR="002E4964" w:rsidRPr="001F45A5">
        <w:rPr>
          <w:sz w:val="22"/>
          <w:u w:val="single"/>
        </w:rPr>
        <w:t>sull’importo da corrispondere</w:t>
      </w:r>
      <w:r w:rsidR="002E4964" w:rsidRPr="00A12020">
        <w:rPr>
          <w:sz w:val="22"/>
        </w:rPr>
        <w:t xml:space="preserve">. </w:t>
      </w:r>
    </w:p>
    <w:p w14:paraId="4978622C" w14:textId="77777777" w:rsidR="00A808FC" w:rsidRDefault="00A808FC" w:rsidP="00F0261E">
      <w:pPr>
        <w:spacing w:after="0" w:line="259" w:lineRule="auto"/>
        <w:ind w:left="0" w:firstLine="0"/>
        <w:jc w:val="left"/>
        <w:rPr>
          <w:b/>
          <w:sz w:val="22"/>
        </w:rPr>
      </w:pPr>
    </w:p>
    <w:p w14:paraId="031DA11A" w14:textId="77777777" w:rsidR="00A808FC" w:rsidRDefault="00A808FC">
      <w:pPr>
        <w:spacing w:after="0" w:line="259" w:lineRule="auto"/>
        <w:ind w:left="-5"/>
        <w:jc w:val="left"/>
        <w:rPr>
          <w:b/>
          <w:sz w:val="22"/>
        </w:rPr>
      </w:pPr>
    </w:p>
    <w:p w14:paraId="3E8BAA89" w14:textId="77777777" w:rsidR="007B4937" w:rsidRDefault="007B4937" w:rsidP="00E445B1">
      <w:pPr>
        <w:spacing w:after="0" w:line="259" w:lineRule="auto"/>
        <w:ind w:left="0" w:firstLine="0"/>
        <w:jc w:val="left"/>
        <w:rPr>
          <w:b/>
          <w:sz w:val="22"/>
        </w:rPr>
      </w:pPr>
    </w:p>
    <w:p w14:paraId="2B067EFB" w14:textId="77777777" w:rsidR="00FE09FB" w:rsidRDefault="00FE09FB">
      <w:pPr>
        <w:spacing w:after="0" w:line="259" w:lineRule="auto"/>
        <w:ind w:left="-5"/>
        <w:jc w:val="left"/>
        <w:rPr>
          <w:b/>
          <w:sz w:val="22"/>
        </w:rPr>
      </w:pPr>
    </w:p>
    <w:p w14:paraId="7EDE4708" w14:textId="57F9F3B0" w:rsidR="00A616EB" w:rsidRPr="00A12020" w:rsidRDefault="0028587D">
      <w:pPr>
        <w:spacing w:after="0" w:line="259" w:lineRule="auto"/>
        <w:ind w:left="-5"/>
        <w:jc w:val="left"/>
        <w:rPr>
          <w:sz w:val="22"/>
        </w:rPr>
      </w:pPr>
      <w:r w:rsidRPr="00A12020">
        <w:rPr>
          <w:b/>
          <w:sz w:val="22"/>
        </w:rPr>
        <w:t xml:space="preserve">Condizioni generali di contratto. </w:t>
      </w:r>
    </w:p>
    <w:p w14:paraId="3057FCE9" w14:textId="77777777" w:rsidR="00A616EB" w:rsidRPr="00A12020" w:rsidRDefault="0028587D">
      <w:pPr>
        <w:spacing w:after="0" w:line="259" w:lineRule="auto"/>
        <w:ind w:left="0" w:firstLine="0"/>
        <w:jc w:val="left"/>
        <w:rPr>
          <w:sz w:val="22"/>
        </w:rPr>
      </w:pPr>
      <w:r w:rsidRPr="00A12020">
        <w:rPr>
          <w:b/>
          <w:sz w:val="22"/>
        </w:rPr>
        <w:t xml:space="preserve"> </w:t>
      </w:r>
    </w:p>
    <w:p w14:paraId="3A8E4BFD" w14:textId="77777777" w:rsidR="00A616EB" w:rsidRPr="00A12020" w:rsidRDefault="0028587D">
      <w:pPr>
        <w:pStyle w:val="Titolo1"/>
        <w:ind w:left="-5"/>
        <w:rPr>
          <w:sz w:val="22"/>
        </w:rPr>
      </w:pPr>
      <w:r w:rsidRPr="00A12020">
        <w:rPr>
          <w:sz w:val="22"/>
        </w:rPr>
        <w:t xml:space="preserve">Art. 1. Contenuto del contratto </w:t>
      </w:r>
    </w:p>
    <w:p w14:paraId="0005FE7C" w14:textId="77777777" w:rsidR="00A616EB" w:rsidRPr="00A12020" w:rsidRDefault="0028587D">
      <w:pPr>
        <w:ind w:left="-5"/>
        <w:rPr>
          <w:sz w:val="22"/>
        </w:rPr>
      </w:pPr>
      <w:r w:rsidRPr="00A12020">
        <w:rPr>
          <w:b/>
          <w:sz w:val="22"/>
        </w:rPr>
        <w:t xml:space="preserve">A. </w:t>
      </w:r>
      <w:r w:rsidRPr="00A12020">
        <w:rPr>
          <w:sz w:val="22"/>
        </w:rPr>
        <w:t xml:space="preserve">Con la sottoscrizione del contratto il Cliente dichiara di accettare: </w:t>
      </w:r>
    </w:p>
    <w:p w14:paraId="010078CC" w14:textId="77777777" w:rsidR="00A616EB" w:rsidRPr="00A12020" w:rsidRDefault="0028587D">
      <w:pPr>
        <w:numPr>
          <w:ilvl w:val="0"/>
          <w:numId w:val="2"/>
        </w:numPr>
        <w:ind w:hanging="427"/>
        <w:rPr>
          <w:sz w:val="22"/>
        </w:rPr>
      </w:pPr>
      <w:r w:rsidRPr="00A12020">
        <w:rPr>
          <w:sz w:val="22"/>
        </w:rPr>
        <w:t xml:space="preserve">le presenti Condizioni generali di contratto; </w:t>
      </w:r>
    </w:p>
    <w:p w14:paraId="0A26E1DC" w14:textId="77777777" w:rsidR="00A616EB" w:rsidRPr="00A12020" w:rsidRDefault="0028587D">
      <w:pPr>
        <w:numPr>
          <w:ilvl w:val="0"/>
          <w:numId w:val="2"/>
        </w:numPr>
        <w:ind w:hanging="427"/>
        <w:rPr>
          <w:sz w:val="22"/>
        </w:rPr>
      </w:pPr>
      <w:r w:rsidRPr="00A12020">
        <w:rPr>
          <w:sz w:val="22"/>
        </w:rPr>
        <w:t xml:space="preserve">il foglio informativo del metodo di dimagrimento </w:t>
      </w:r>
      <w:proofErr w:type="spellStart"/>
      <w:r w:rsidRPr="00A12020">
        <w:rPr>
          <w:sz w:val="22"/>
        </w:rPr>
        <w:t>Libelslym</w:t>
      </w:r>
      <w:proofErr w:type="spellEnd"/>
      <w:r w:rsidRPr="00A12020">
        <w:rPr>
          <w:sz w:val="22"/>
        </w:rPr>
        <w:t xml:space="preserve">; </w:t>
      </w:r>
    </w:p>
    <w:p w14:paraId="18DBA495" w14:textId="5CDE205C" w:rsidR="00145707" w:rsidRPr="00A12020" w:rsidRDefault="0028587D" w:rsidP="00145707">
      <w:pPr>
        <w:numPr>
          <w:ilvl w:val="0"/>
          <w:numId w:val="2"/>
        </w:numPr>
        <w:spacing w:after="0"/>
        <w:ind w:hanging="427"/>
        <w:rPr>
          <w:sz w:val="22"/>
        </w:rPr>
      </w:pPr>
      <w:r w:rsidRPr="00A12020">
        <w:rPr>
          <w:sz w:val="22"/>
        </w:rPr>
        <w:t xml:space="preserve">il Regolamento contenente le norme di gestione e di utilizzo dei locali e dei servizi a disposizione della clientela. </w:t>
      </w:r>
    </w:p>
    <w:p w14:paraId="508C6427" w14:textId="77777777" w:rsidR="00145707" w:rsidRPr="00A12020" w:rsidRDefault="00145707" w:rsidP="00145707">
      <w:pPr>
        <w:spacing w:after="0"/>
        <w:ind w:left="427" w:firstLine="0"/>
        <w:rPr>
          <w:sz w:val="22"/>
        </w:rPr>
      </w:pPr>
    </w:p>
    <w:p w14:paraId="4C944183" w14:textId="77777777" w:rsidR="00A616EB" w:rsidRPr="00A12020" w:rsidRDefault="0028587D" w:rsidP="00145707">
      <w:pPr>
        <w:pStyle w:val="Titolo1"/>
        <w:ind w:left="0" w:firstLine="0"/>
        <w:rPr>
          <w:sz w:val="22"/>
        </w:rPr>
      </w:pPr>
      <w:r w:rsidRPr="00A12020">
        <w:rPr>
          <w:sz w:val="22"/>
        </w:rPr>
        <w:t xml:space="preserve">Art. 2. Idoneità fisica del Cliente al trattamento </w:t>
      </w:r>
    </w:p>
    <w:p w14:paraId="6EA21EF2" w14:textId="77777777" w:rsidR="00A616EB" w:rsidRPr="00A12020" w:rsidRDefault="0028587D">
      <w:pPr>
        <w:spacing w:after="0"/>
        <w:ind w:left="-5"/>
        <w:rPr>
          <w:sz w:val="22"/>
        </w:rPr>
      </w:pPr>
      <w:r w:rsidRPr="00A12020">
        <w:rPr>
          <w:sz w:val="22"/>
        </w:rPr>
        <w:t xml:space="preserve">La firma del presente contratto implica da parte del Cliente accettazione della proposta delle prestazioni, ritenendola conforme alle proprie esigenze e aspettative e compatibile con il proprio stato di salute e le possibilità di frequentazione del Centro.  </w:t>
      </w:r>
    </w:p>
    <w:p w14:paraId="5C8A1A61" w14:textId="77777777" w:rsidR="00A616EB" w:rsidRPr="00A12020" w:rsidRDefault="0028587D">
      <w:pPr>
        <w:spacing w:after="11"/>
        <w:ind w:left="-5"/>
        <w:rPr>
          <w:sz w:val="22"/>
        </w:rPr>
      </w:pPr>
      <w:r w:rsidRPr="00A12020">
        <w:rPr>
          <w:sz w:val="22"/>
        </w:rPr>
        <w:t xml:space="preserve">Il cliente consegna alla Società apposita autocertificazione. </w:t>
      </w:r>
    </w:p>
    <w:p w14:paraId="6E2E1D7E" w14:textId="3F34BABC" w:rsidR="00A616EB" w:rsidRPr="00A12020" w:rsidRDefault="0028587D" w:rsidP="00513F41">
      <w:pPr>
        <w:spacing w:after="0"/>
        <w:ind w:left="-5"/>
        <w:rPr>
          <w:sz w:val="22"/>
        </w:rPr>
      </w:pPr>
      <w:r w:rsidRPr="00A12020">
        <w:rPr>
          <w:sz w:val="22"/>
        </w:rPr>
        <w:t xml:space="preserve">Nel caso di patologie che impediscano o sconsiglino lo svolgimento di alcune attività, il Cliente deve fornire tempestivamente apposito certificato medico, con onere del Cliente di informare le operatrici di eventuali menomate condizioni di salute, anche momentanee. Il Centro si riserva di poter chiedere in ogni momento la esibizione di un’apposita certificazione medica che attesti la specifica idoneità fisica a svolgere l’attività e a sopportare il trattamento. </w:t>
      </w:r>
    </w:p>
    <w:p w14:paraId="7A2E67E7" w14:textId="77777777" w:rsidR="00A616EB" w:rsidRPr="00A12020" w:rsidRDefault="0028587D">
      <w:pPr>
        <w:spacing w:after="0" w:line="259" w:lineRule="auto"/>
        <w:ind w:left="0" w:firstLine="0"/>
        <w:jc w:val="left"/>
        <w:rPr>
          <w:sz w:val="22"/>
        </w:rPr>
      </w:pPr>
      <w:r w:rsidRPr="00A12020">
        <w:rPr>
          <w:b/>
          <w:sz w:val="22"/>
        </w:rPr>
        <w:t xml:space="preserve"> </w:t>
      </w:r>
    </w:p>
    <w:p w14:paraId="6154EFF1" w14:textId="77777777" w:rsidR="00A616EB" w:rsidRPr="00A12020" w:rsidRDefault="0028587D">
      <w:pPr>
        <w:pStyle w:val="Titolo1"/>
        <w:ind w:left="-5"/>
        <w:rPr>
          <w:sz w:val="22"/>
        </w:rPr>
      </w:pPr>
      <w:r w:rsidRPr="00A12020">
        <w:rPr>
          <w:sz w:val="22"/>
        </w:rPr>
        <w:t xml:space="preserve">Art. 3. Sospensione delle attività da parte del Centro di dimagrimento </w:t>
      </w:r>
    </w:p>
    <w:p w14:paraId="1285E777" w14:textId="77777777" w:rsidR="00A616EB" w:rsidRPr="00A12020" w:rsidRDefault="0028587D">
      <w:pPr>
        <w:spacing w:after="0"/>
        <w:ind w:left="-5"/>
        <w:rPr>
          <w:sz w:val="22"/>
        </w:rPr>
      </w:pPr>
      <w:r w:rsidRPr="00A12020">
        <w:rPr>
          <w:sz w:val="22"/>
        </w:rPr>
        <w:t>Se il Centro ha la necessità di sospendere lo svolgimento delle prestazioni, dovrà offrire al Cliente la possibilità di prolungare la durata del percorso in modo da svolgere integralmente il programma e le sedute concordate, salva la possibilità da parte del cliente di esercitare il diritto di risolvere il contratto.</w:t>
      </w:r>
      <w:r w:rsidRPr="00A12020">
        <w:rPr>
          <w:b/>
          <w:sz w:val="22"/>
        </w:rPr>
        <w:t xml:space="preserve"> </w:t>
      </w:r>
    </w:p>
    <w:p w14:paraId="360D7DD3" w14:textId="77777777" w:rsidR="00A616EB" w:rsidRPr="00A12020" w:rsidRDefault="0028587D">
      <w:pPr>
        <w:spacing w:after="0" w:line="259" w:lineRule="auto"/>
        <w:ind w:left="0" w:firstLine="0"/>
        <w:jc w:val="left"/>
        <w:rPr>
          <w:sz w:val="22"/>
        </w:rPr>
      </w:pPr>
      <w:r w:rsidRPr="00A12020">
        <w:rPr>
          <w:b/>
          <w:sz w:val="22"/>
        </w:rPr>
        <w:t xml:space="preserve"> </w:t>
      </w:r>
    </w:p>
    <w:p w14:paraId="3EA0C6F8" w14:textId="77777777" w:rsidR="00A616EB" w:rsidRPr="00A12020" w:rsidRDefault="0028587D">
      <w:pPr>
        <w:pStyle w:val="Titolo1"/>
        <w:ind w:left="-5"/>
        <w:rPr>
          <w:sz w:val="22"/>
        </w:rPr>
      </w:pPr>
      <w:r w:rsidRPr="00A12020">
        <w:rPr>
          <w:sz w:val="22"/>
        </w:rPr>
        <w:t xml:space="preserve">Art. 4. Sospensione delle attività da parte del Cliente </w:t>
      </w:r>
    </w:p>
    <w:p w14:paraId="38FDDE3A" w14:textId="78A01865" w:rsidR="00A616EB" w:rsidRPr="00A12020" w:rsidRDefault="0028587D">
      <w:pPr>
        <w:numPr>
          <w:ilvl w:val="0"/>
          <w:numId w:val="3"/>
        </w:numPr>
        <w:rPr>
          <w:sz w:val="22"/>
        </w:rPr>
      </w:pPr>
      <w:r w:rsidRPr="00A12020">
        <w:rPr>
          <w:sz w:val="22"/>
        </w:rPr>
        <w:t>Il Cliente può sospendere la frequenza delle sedute ed il programma in corso per comprovate ragioni di salute o soggettive, previa tempestiva comunicazione al Centro tramite certificazione</w:t>
      </w:r>
      <w:r w:rsidR="00F13AC7" w:rsidRPr="00A12020">
        <w:rPr>
          <w:sz w:val="22"/>
        </w:rPr>
        <w:t>.</w:t>
      </w:r>
      <w:r w:rsidRPr="00A12020">
        <w:rPr>
          <w:sz w:val="22"/>
        </w:rPr>
        <w:t xml:space="preserve"> </w:t>
      </w:r>
    </w:p>
    <w:p w14:paraId="7E433181" w14:textId="77777777" w:rsidR="00A616EB" w:rsidRPr="00A12020" w:rsidRDefault="0028587D">
      <w:pPr>
        <w:numPr>
          <w:ilvl w:val="0"/>
          <w:numId w:val="3"/>
        </w:numPr>
        <w:rPr>
          <w:sz w:val="22"/>
        </w:rPr>
      </w:pPr>
      <w:r w:rsidRPr="00A12020">
        <w:rPr>
          <w:sz w:val="22"/>
        </w:rPr>
        <w:t xml:space="preserve">Il cliente accetta e riconosce che la eventuale sospensione del percorso di dimagrimento per ragioni personali può compromettere il raggiungimento degli obiettivi stabiliti. </w:t>
      </w:r>
    </w:p>
    <w:p w14:paraId="72CF2B47" w14:textId="77777777" w:rsidR="00A616EB" w:rsidRPr="00A12020" w:rsidRDefault="0028587D">
      <w:pPr>
        <w:numPr>
          <w:ilvl w:val="0"/>
          <w:numId w:val="3"/>
        </w:numPr>
        <w:rPr>
          <w:sz w:val="22"/>
        </w:rPr>
      </w:pPr>
      <w:r w:rsidRPr="00A12020">
        <w:rPr>
          <w:sz w:val="22"/>
        </w:rPr>
        <w:t xml:space="preserve">In ogni caso, il percorso non può essere sospeso per un periodo maggiore di sei mesi. Nel caso in cui il cliente manifesti la volontà di rientrare dopo i sei mesi di sospensione, sarà cura di Libelcri rivalutare il valore del percorso ed adeguarlo all’eventuale nuovo listino. </w:t>
      </w:r>
    </w:p>
    <w:p w14:paraId="10BC4818" w14:textId="4B999B56" w:rsidR="00A616EB" w:rsidRPr="00A12020" w:rsidRDefault="0028587D">
      <w:pPr>
        <w:numPr>
          <w:ilvl w:val="0"/>
          <w:numId w:val="3"/>
        </w:numPr>
        <w:spacing w:after="0"/>
        <w:rPr>
          <w:b/>
          <w:bCs/>
          <w:sz w:val="22"/>
          <w:u w:val="single"/>
        </w:rPr>
      </w:pPr>
      <w:r w:rsidRPr="00A12020">
        <w:rPr>
          <w:b/>
          <w:bCs/>
          <w:sz w:val="22"/>
          <w:u w:val="single"/>
        </w:rPr>
        <w:t>La sospensione dei trattamenti su iniziativa del Cliente non potrà comportare ritardi né interruzioni</w:t>
      </w:r>
      <w:r w:rsidR="001F45A5">
        <w:rPr>
          <w:b/>
          <w:bCs/>
          <w:sz w:val="22"/>
          <w:u w:val="single"/>
        </w:rPr>
        <w:t xml:space="preserve"> dei pagamenti</w:t>
      </w:r>
      <w:r w:rsidRPr="00A12020">
        <w:rPr>
          <w:b/>
          <w:bCs/>
          <w:sz w:val="22"/>
          <w:u w:val="single"/>
        </w:rPr>
        <w:t xml:space="preserve"> né riduzioni dell’importo da corrispondere al Centro di dimagrimento. </w:t>
      </w:r>
    </w:p>
    <w:p w14:paraId="22267997" w14:textId="77777777" w:rsidR="00A616EB" w:rsidRPr="00A12020" w:rsidRDefault="0028587D">
      <w:pPr>
        <w:spacing w:after="0" w:line="259" w:lineRule="auto"/>
        <w:ind w:left="0" w:firstLine="0"/>
        <w:jc w:val="left"/>
        <w:rPr>
          <w:sz w:val="22"/>
        </w:rPr>
      </w:pPr>
      <w:r w:rsidRPr="00A12020">
        <w:rPr>
          <w:b/>
          <w:sz w:val="22"/>
        </w:rPr>
        <w:t xml:space="preserve"> </w:t>
      </w:r>
    </w:p>
    <w:p w14:paraId="39136A86" w14:textId="77777777" w:rsidR="00A616EB" w:rsidRPr="00A12020" w:rsidRDefault="0028587D">
      <w:pPr>
        <w:pStyle w:val="Titolo1"/>
        <w:ind w:left="-5"/>
        <w:rPr>
          <w:sz w:val="22"/>
        </w:rPr>
      </w:pPr>
      <w:r w:rsidRPr="00A12020">
        <w:rPr>
          <w:sz w:val="22"/>
        </w:rPr>
        <w:t xml:space="preserve">Art. 5. Risoluzione del contratto da parte del Cliente </w:t>
      </w:r>
    </w:p>
    <w:p w14:paraId="38EA7A43" w14:textId="77777777" w:rsidR="00A616EB" w:rsidRPr="00A12020" w:rsidRDefault="0028587D">
      <w:pPr>
        <w:numPr>
          <w:ilvl w:val="0"/>
          <w:numId w:val="4"/>
        </w:numPr>
        <w:rPr>
          <w:sz w:val="22"/>
        </w:rPr>
      </w:pPr>
      <w:r w:rsidRPr="00A12020">
        <w:rPr>
          <w:sz w:val="22"/>
        </w:rPr>
        <w:t>Il Cliente può recedere dal contratto ove, per cause di forza maggiore o eventi imprevedibili (malattia grave, infortuni e trasferimento definitivo in altra città), non sia più in condizioni di frequentare il Centro di dimagrimento e di concludere il programma. In tale ipotesi, da dimostrare con idonea documentazione, non sarà tenuto a pagare l’importo del trattamento corrispondente al periodo e/o alle sedute non usufruite, ma decadono tutte le scontistiche ed eventuali promozioni applicate sul preventivo, nonché sulle sedute eseguite prima dell’interruzione; qualora il Cliente abbia già corrisposto l’intero prezzo, avrà diritto al riconoscimento di un buono spesa nella misura corrispondente, cedibile ed utilizzabile entro la scadenza stabilita da Libelcri in funzione dell’importo riconosciuto.</w:t>
      </w:r>
      <w:r w:rsidRPr="00A12020">
        <w:rPr>
          <w:b/>
          <w:sz w:val="22"/>
        </w:rPr>
        <w:t xml:space="preserve"> </w:t>
      </w:r>
    </w:p>
    <w:p w14:paraId="16611F2E" w14:textId="7A345917" w:rsidR="00A616EB" w:rsidRPr="001F45A5" w:rsidRDefault="0028587D">
      <w:pPr>
        <w:numPr>
          <w:ilvl w:val="0"/>
          <w:numId w:val="4"/>
        </w:numPr>
        <w:spacing w:after="0"/>
        <w:rPr>
          <w:sz w:val="22"/>
        </w:rPr>
      </w:pPr>
      <w:r w:rsidRPr="00A12020">
        <w:rPr>
          <w:sz w:val="22"/>
        </w:rPr>
        <w:t xml:space="preserve">Qualora il cliente receda dal contratto senza valido motivo, </w:t>
      </w:r>
      <w:r w:rsidR="001F45A5">
        <w:rPr>
          <w:sz w:val="22"/>
        </w:rPr>
        <w:t xml:space="preserve">o interrompa la frequentazione del Centro senza valida giustificazione, </w:t>
      </w:r>
      <w:r w:rsidRPr="00A12020">
        <w:rPr>
          <w:sz w:val="22"/>
        </w:rPr>
        <w:t>sarà tenuto a corrispondere una penale pari al 20% dell’importo corrispondente alle sedute e ai trattamenti non usufruiti.</w:t>
      </w:r>
      <w:r w:rsidRPr="00A12020">
        <w:rPr>
          <w:b/>
          <w:sz w:val="22"/>
        </w:rPr>
        <w:t xml:space="preserve"> </w:t>
      </w:r>
    </w:p>
    <w:p w14:paraId="0672F8EE" w14:textId="77777777" w:rsidR="001F45A5" w:rsidRPr="001F45A5" w:rsidRDefault="001F45A5" w:rsidP="001F45A5">
      <w:pPr>
        <w:spacing w:after="0"/>
        <w:ind w:firstLine="0"/>
        <w:rPr>
          <w:sz w:val="22"/>
        </w:rPr>
      </w:pPr>
    </w:p>
    <w:p w14:paraId="4109108F" w14:textId="2232206E" w:rsidR="00A616EB" w:rsidRPr="001F45A5" w:rsidRDefault="0028587D" w:rsidP="001716FB">
      <w:pPr>
        <w:spacing w:after="0" w:line="259" w:lineRule="auto"/>
        <w:ind w:left="0" w:firstLine="0"/>
        <w:jc w:val="left"/>
        <w:rPr>
          <w:b/>
          <w:bCs/>
          <w:sz w:val="22"/>
        </w:rPr>
      </w:pPr>
      <w:r w:rsidRPr="001F45A5">
        <w:rPr>
          <w:b/>
          <w:bCs/>
          <w:sz w:val="22"/>
        </w:rPr>
        <w:lastRenderedPageBreak/>
        <w:t xml:space="preserve">Art. 6. Risoluzione delle controversie </w:t>
      </w:r>
    </w:p>
    <w:p w14:paraId="13CD0C41" w14:textId="7F387E10" w:rsidR="00A616EB" w:rsidRPr="00A12020" w:rsidRDefault="0028587D">
      <w:pPr>
        <w:numPr>
          <w:ilvl w:val="0"/>
          <w:numId w:val="5"/>
        </w:numPr>
        <w:rPr>
          <w:sz w:val="22"/>
        </w:rPr>
      </w:pPr>
      <w:r w:rsidRPr="00A12020">
        <w:rPr>
          <w:sz w:val="22"/>
        </w:rPr>
        <w:t xml:space="preserve">La risoluzione di eventuali controversie nascenti dal presente contratto </w:t>
      </w:r>
      <w:r w:rsidR="001F45A5">
        <w:rPr>
          <w:sz w:val="22"/>
        </w:rPr>
        <w:t>potrà essere</w:t>
      </w:r>
      <w:r w:rsidRPr="00A12020">
        <w:rPr>
          <w:sz w:val="22"/>
        </w:rPr>
        <w:t xml:space="preserve"> demandata agli organismi di mediazione presente sul territorio, quali la Camera Arbitrale presso la CCIAA di Venezia e l’Organismo di mediazione forense del Consiglio dell’Ordine degli Avvocati di Pordenone. </w:t>
      </w:r>
    </w:p>
    <w:p w14:paraId="3C5BC5F9" w14:textId="77777777" w:rsidR="00A616EB" w:rsidRPr="00A12020" w:rsidRDefault="0028587D">
      <w:pPr>
        <w:numPr>
          <w:ilvl w:val="0"/>
          <w:numId w:val="5"/>
        </w:numPr>
        <w:spacing w:after="0"/>
        <w:rPr>
          <w:sz w:val="22"/>
        </w:rPr>
      </w:pPr>
      <w:r w:rsidRPr="00A12020">
        <w:rPr>
          <w:sz w:val="22"/>
        </w:rPr>
        <w:t xml:space="preserve">Qualora le Parti intendano ricorrere all’Autorità giudiziaria ordinaria, il Foro competente è quello del luogo di residenza o di domicilio elettivo del Consumatore. </w:t>
      </w:r>
    </w:p>
    <w:p w14:paraId="27C6A951" w14:textId="77777777" w:rsidR="00A616EB" w:rsidRPr="00A12020" w:rsidRDefault="0028587D">
      <w:pPr>
        <w:spacing w:after="0" w:line="259" w:lineRule="auto"/>
        <w:ind w:left="0" w:firstLine="0"/>
        <w:jc w:val="left"/>
        <w:rPr>
          <w:sz w:val="22"/>
        </w:rPr>
      </w:pPr>
      <w:r w:rsidRPr="00A12020">
        <w:rPr>
          <w:b/>
          <w:sz w:val="22"/>
        </w:rPr>
        <w:t xml:space="preserve"> </w:t>
      </w:r>
    </w:p>
    <w:p w14:paraId="0B5A4353" w14:textId="77777777" w:rsidR="00A616EB" w:rsidRPr="00A12020" w:rsidRDefault="0028587D">
      <w:pPr>
        <w:pStyle w:val="Titolo1"/>
        <w:ind w:left="-5"/>
        <w:rPr>
          <w:sz w:val="22"/>
        </w:rPr>
      </w:pPr>
      <w:r w:rsidRPr="00A12020">
        <w:rPr>
          <w:sz w:val="22"/>
        </w:rPr>
        <w:t xml:space="preserve">Art. 7. Tutela della riservatezza e trattamento dei dati </w:t>
      </w:r>
    </w:p>
    <w:p w14:paraId="20D571CA" w14:textId="77777777" w:rsidR="00A616EB" w:rsidRPr="00A12020" w:rsidRDefault="0028587D">
      <w:pPr>
        <w:numPr>
          <w:ilvl w:val="0"/>
          <w:numId w:val="6"/>
        </w:numPr>
        <w:rPr>
          <w:sz w:val="22"/>
        </w:rPr>
      </w:pPr>
      <w:r w:rsidRPr="00A12020">
        <w:rPr>
          <w:sz w:val="22"/>
        </w:rPr>
        <w:t xml:space="preserve">Il Centro tutela la riservatezza dei propri clienti e garantisce che il trattamento dei dati è conforme a quanto previsto dalla normativa sulla riservatezza ai sensi del nuovo regolamento UE n. 679/2016. </w:t>
      </w:r>
    </w:p>
    <w:p w14:paraId="377B136C" w14:textId="77777777" w:rsidR="00A616EB" w:rsidRPr="00A12020" w:rsidRDefault="0028587D">
      <w:pPr>
        <w:numPr>
          <w:ilvl w:val="0"/>
          <w:numId w:val="6"/>
        </w:numPr>
        <w:rPr>
          <w:sz w:val="22"/>
        </w:rPr>
      </w:pPr>
      <w:r w:rsidRPr="00A12020">
        <w:rPr>
          <w:sz w:val="22"/>
        </w:rPr>
        <w:t xml:space="preserve">I dati personali anagrafici e fiscali del Cliente acquisiti direttamente e/o tramite terzi dal Centro vengono raccolti e trattati in forma cartacea, informatica, telematica, in relazione alle modalità di trattamento per consentire un’efficace gestione dei rapporti commerciali nella misura necessaria per espletare al meglio il servizio richiesto. </w:t>
      </w:r>
    </w:p>
    <w:p w14:paraId="07A4E331" w14:textId="77777777" w:rsidR="00A616EB" w:rsidRPr="00A12020" w:rsidRDefault="0028587D">
      <w:pPr>
        <w:numPr>
          <w:ilvl w:val="0"/>
          <w:numId w:val="6"/>
        </w:numPr>
        <w:rPr>
          <w:sz w:val="22"/>
        </w:rPr>
      </w:pPr>
      <w:r w:rsidRPr="00A12020">
        <w:rPr>
          <w:sz w:val="22"/>
        </w:rPr>
        <w:t xml:space="preserve">Titolare della raccolta e del trattamento dei dati personali è il Centro, nella persona della signora Ciuto Cheti, alla quale l’Acquirente potrà indirizzare ogni richiesta. </w:t>
      </w:r>
    </w:p>
    <w:p w14:paraId="5BAC70D1" w14:textId="77777777" w:rsidR="00A616EB" w:rsidRPr="00A12020" w:rsidRDefault="0028587D">
      <w:pPr>
        <w:numPr>
          <w:ilvl w:val="0"/>
          <w:numId w:val="6"/>
        </w:numPr>
        <w:rPr>
          <w:sz w:val="22"/>
        </w:rPr>
      </w:pPr>
      <w:r w:rsidRPr="00A12020">
        <w:rPr>
          <w:sz w:val="22"/>
        </w:rPr>
        <w:t xml:space="preserve">Il Centro si impegna a trattare con riservatezza i dati e le informazioni trasmessi dal Cliente e a non rivelarli a persone non autorizzate, né a usarli per scopi diversi da quelli per i quali sono stati raccolti o a trasmetterli a terze parti. Tali dati potranno essere esibiti soltanto su richiesta dell’Autorità giudiziaria ovvero di altre autorità per legge autorizzate; potranno essere utilizzati dal Centro a tutela delle proprie ragioni nel caso di contenziosi avanti autorità giudiziarie civili e penali, o avanti organismi di mediazione o arbitrato. </w:t>
      </w:r>
    </w:p>
    <w:p w14:paraId="2FD8B86E" w14:textId="77777777" w:rsidR="00392C40" w:rsidRPr="00A12020" w:rsidRDefault="0028587D" w:rsidP="00392C40">
      <w:pPr>
        <w:numPr>
          <w:ilvl w:val="0"/>
          <w:numId w:val="6"/>
        </w:numPr>
        <w:spacing w:after="18" w:line="238" w:lineRule="auto"/>
        <w:rPr>
          <w:sz w:val="22"/>
        </w:rPr>
      </w:pPr>
      <w:r w:rsidRPr="00A12020">
        <w:rPr>
          <w:sz w:val="22"/>
        </w:rPr>
        <w:t xml:space="preserve">I dati personali saranno comunicati, previa sottoscrizione di un impegno di riservatezza dei dati stessi, solo a soggetti delegati all’espletamento delle attività necessarie per l’esecuzione del contratto stipulato e comunicati esclusivamente nell’ambito di tale finalità. </w:t>
      </w:r>
    </w:p>
    <w:p w14:paraId="1A633FBF" w14:textId="5D9ECAD8" w:rsidR="00A616EB" w:rsidRPr="00A12020" w:rsidRDefault="0028587D" w:rsidP="00392C40">
      <w:pPr>
        <w:numPr>
          <w:ilvl w:val="0"/>
          <w:numId w:val="6"/>
        </w:numPr>
        <w:spacing w:after="18" w:line="238" w:lineRule="auto"/>
        <w:rPr>
          <w:sz w:val="22"/>
        </w:rPr>
      </w:pPr>
      <w:r w:rsidRPr="00A12020">
        <w:rPr>
          <w:sz w:val="22"/>
        </w:rPr>
        <w:t xml:space="preserve">L’interessato, in relazione all’attività di predetto trattamento, potrà esercitare i diritti di legge, ovvero il diritto di accesso, la cancellazione, la trasformazione in forma anonima o il blocco dei dati trattati in violazione di legge, l’aggiornamento, la rettifica o l’integrazione dei dati, contattando direttamente il Centro, e a condizioni che tali richieste non impediscano al Centro l’espletamento delle prestazioni di cui al precedente contratto. </w:t>
      </w:r>
    </w:p>
    <w:p w14:paraId="48CBF812" w14:textId="77777777" w:rsidR="0071129D" w:rsidRPr="00A12020" w:rsidRDefault="0028587D">
      <w:pPr>
        <w:numPr>
          <w:ilvl w:val="0"/>
          <w:numId w:val="6"/>
        </w:numPr>
        <w:spacing w:after="0"/>
        <w:rPr>
          <w:sz w:val="22"/>
        </w:rPr>
      </w:pPr>
      <w:r w:rsidRPr="00A12020">
        <w:rPr>
          <w:sz w:val="22"/>
        </w:rPr>
        <w:t xml:space="preserve">In ogni caso, i dati acquisiti saranno conservati per un periodo di tempo non superiore a quello necessario agli scopi per i quali sono stati raccolti o successivamente trattati.  </w:t>
      </w:r>
    </w:p>
    <w:p w14:paraId="3861BC20" w14:textId="14FCA5C3" w:rsidR="00A12020" w:rsidRPr="00A35FFC" w:rsidRDefault="0028587D" w:rsidP="00A35FFC">
      <w:pPr>
        <w:numPr>
          <w:ilvl w:val="0"/>
          <w:numId w:val="6"/>
        </w:numPr>
        <w:spacing w:after="0"/>
        <w:rPr>
          <w:sz w:val="22"/>
        </w:rPr>
      </w:pPr>
      <w:r w:rsidRPr="00A12020">
        <w:rPr>
          <w:sz w:val="22"/>
        </w:rPr>
        <w:t xml:space="preserve">Eventuali comunicazioni e/o informazioni che il Cliente dovesse far pervenire all’indirizzo di posta (anche elettronica) del Centro (richieste, suggerimenti, idee, informazioni, materiali, ecc.) non saranno considerate informazioni o dati di natura confidenziale. </w:t>
      </w:r>
    </w:p>
    <w:p w14:paraId="1BA39BC0" w14:textId="0E283ABA" w:rsidR="00A616EB" w:rsidRPr="00A12020" w:rsidRDefault="0028587D">
      <w:pPr>
        <w:spacing w:after="0" w:line="259" w:lineRule="auto"/>
        <w:ind w:left="0" w:firstLine="0"/>
        <w:jc w:val="left"/>
        <w:rPr>
          <w:sz w:val="22"/>
        </w:rPr>
      </w:pPr>
      <w:r w:rsidRPr="00A12020">
        <w:rPr>
          <w:sz w:val="22"/>
        </w:rPr>
        <w:t xml:space="preserve"> </w:t>
      </w:r>
    </w:p>
    <w:p w14:paraId="40DB092E" w14:textId="117F5021" w:rsidR="00F11C1C" w:rsidRPr="00A12020" w:rsidRDefault="0028587D" w:rsidP="00F11C1C">
      <w:pPr>
        <w:spacing w:after="11"/>
        <w:ind w:left="-5"/>
        <w:rPr>
          <w:sz w:val="22"/>
        </w:rPr>
      </w:pPr>
      <w:r w:rsidRPr="00A12020">
        <w:rPr>
          <w:sz w:val="22"/>
        </w:rPr>
        <w:t xml:space="preserve">Pramaggiore, </w:t>
      </w:r>
    </w:p>
    <w:p w14:paraId="3E04659F" w14:textId="0BCFEAFB" w:rsidR="00A12020" w:rsidRDefault="0028587D" w:rsidP="00951ADE">
      <w:pPr>
        <w:spacing w:after="11"/>
        <w:ind w:left="-5"/>
        <w:rPr>
          <w:sz w:val="22"/>
        </w:rPr>
      </w:pPr>
      <w:r w:rsidRPr="00A12020">
        <w:rPr>
          <w:sz w:val="22"/>
        </w:rPr>
        <w:t xml:space="preserve">  </w:t>
      </w:r>
    </w:p>
    <w:p w14:paraId="1CAF76AE" w14:textId="187AE734" w:rsidR="00A616EB" w:rsidRPr="00A12020" w:rsidRDefault="0028587D">
      <w:pPr>
        <w:tabs>
          <w:tab w:val="center" w:pos="2124"/>
          <w:tab w:val="center" w:pos="2832"/>
          <w:tab w:val="center" w:pos="3541"/>
          <w:tab w:val="center" w:pos="4249"/>
          <w:tab w:val="center" w:pos="5478"/>
        </w:tabs>
        <w:spacing w:after="11"/>
        <w:ind w:left="-15" w:firstLine="0"/>
        <w:jc w:val="left"/>
        <w:rPr>
          <w:sz w:val="22"/>
        </w:rPr>
      </w:pPr>
      <w:r w:rsidRPr="00A12020">
        <w:rPr>
          <w:sz w:val="22"/>
        </w:rPr>
        <w:t>Libelcri</w:t>
      </w:r>
      <w:r w:rsidR="00FD5A29" w:rsidRPr="00A12020">
        <w:rPr>
          <w:sz w:val="22"/>
        </w:rPr>
        <w:t xml:space="preserve"> di Cheti Ciuto</w:t>
      </w:r>
      <w:r w:rsidRPr="00A12020">
        <w:rPr>
          <w:sz w:val="22"/>
        </w:rPr>
        <w:t xml:space="preserve">  </w:t>
      </w:r>
      <w:r w:rsidRPr="00A12020">
        <w:rPr>
          <w:sz w:val="22"/>
        </w:rPr>
        <w:tab/>
        <w:t xml:space="preserve"> </w:t>
      </w:r>
      <w:r w:rsidRPr="00A12020">
        <w:rPr>
          <w:sz w:val="22"/>
        </w:rPr>
        <w:tab/>
        <w:t xml:space="preserve"> </w:t>
      </w:r>
      <w:r w:rsidRPr="00A12020">
        <w:rPr>
          <w:sz w:val="22"/>
        </w:rPr>
        <w:tab/>
        <w:t xml:space="preserve"> </w:t>
      </w:r>
      <w:r w:rsidRPr="00A12020">
        <w:rPr>
          <w:sz w:val="22"/>
        </w:rPr>
        <w:tab/>
        <w:t xml:space="preserve"> </w:t>
      </w:r>
      <w:r w:rsidRPr="00A12020">
        <w:rPr>
          <w:sz w:val="22"/>
        </w:rPr>
        <w:tab/>
        <w:t xml:space="preserve">il Cliente </w:t>
      </w:r>
    </w:p>
    <w:p w14:paraId="1268B925" w14:textId="77777777" w:rsidR="00A616EB" w:rsidRPr="00A12020" w:rsidRDefault="0028587D">
      <w:pPr>
        <w:spacing w:after="0" w:line="259" w:lineRule="auto"/>
        <w:ind w:left="0" w:firstLine="0"/>
        <w:jc w:val="left"/>
        <w:rPr>
          <w:sz w:val="22"/>
        </w:rPr>
      </w:pPr>
      <w:r w:rsidRPr="00A12020">
        <w:rPr>
          <w:sz w:val="22"/>
        </w:rPr>
        <w:t xml:space="preserve"> </w:t>
      </w:r>
    </w:p>
    <w:p w14:paraId="5693824D" w14:textId="77777777" w:rsidR="00A616EB" w:rsidRPr="00A12020" w:rsidRDefault="0028587D">
      <w:pPr>
        <w:tabs>
          <w:tab w:val="center" w:pos="4249"/>
          <w:tab w:val="center" w:pos="7155"/>
        </w:tabs>
        <w:spacing w:after="0" w:line="259" w:lineRule="auto"/>
        <w:ind w:left="-15" w:firstLine="0"/>
        <w:jc w:val="left"/>
        <w:rPr>
          <w:sz w:val="22"/>
        </w:rPr>
      </w:pPr>
      <w:r w:rsidRPr="00A12020">
        <w:rPr>
          <w:sz w:val="22"/>
        </w:rPr>
        <w:t xml:space="preserve">………………………………………. </w:t>
      </w:r>
      <w:r w:rsidRPr="00A12020">
        <w:rPr>
          <w:sz w:val="22"/>
        </w:rPr>
        <w:tab/>
        <w:t xml:space="preserve"> </w:t>
      </w:r>
      <w:r w:rsidRPr="00A12020">
        <w:rPr>
          <w:sz w:val="22"/>
        </w:rPr>
        <w:tab/>
        <w:t xml:space="preserve">………………………………………………. </w:t>
      </w:r>
    </w:p>
    <w:p w14:paraId="379F6D50" w14:textId="77777777" w:rsidR="00A00911" w:rsidRDefault="00A00911">
      <w:pPr>
        <w:spacing w:after="0" w:line="259" w:lineRule="auto"/>
        <w:ind w:left="0" w:firstLine="0"/>
        <w:jc w:val="left"/>
        <w:rPr>
          <w:sz w:val="22"/>
        </w:rPr>
      </w:pPr>
    </w:p>
    <w:p w14:paraId="74537A64" w14:textId="1F24D6B8" w:rsidR="00A616EB" w:rsidRPr="00A12020" w:rsidRDefault="0028587D" w:rsidP="00A35FFC">
      <w:pPr>
        <w:spacing w:after="0"/>
        <w:ind w:left="0" w:firstLine="0"/>
        <w:rPr>
          <w:sz w:val="22"/>
        </w:rPr>
      </w:pPr>
      <w:r w:rsidRPr="00A12020">
        <w:rPr>
          <w:sz w:val="22"/>
        </w:rPr>
        <w:t xml:space="preserve">Per espressa approvazione ex art. 1341 c.c. delle clausole vessatorie: </w:t>
      </w:r>
      <w:r w:rsidR="001F45A5">
        <w:rPr>
          <w:sz w:val="22"/>
        </w:rPr>
        <w:t xml:space="preserve">art. 2 (obbligo di comunicazione); </w:t>
      </w:r>
      <w:r w:rsidRPr="00A12020">
        <w:rPr>
          <w:sz w:val="22"/>
        </w:rPr>
        <w:t>art. 3 (sospensione delle attività da parte del Centro); art. 4 (sospensione delle attività da parte del cliente); art. 5 (risoluzione del contratto da parte del cliente</w:t>
      </w:r>
      <w:r w:rsidR="001F45A5">
        <w:rPr>
          <w:sz w:val="22"/>
        </w:rPr>
        <w:t xml:space="preserve"> – obbligo del pagamento della penale</w:t>
      </w:r>
      <w:r w:rsidRPr="00A12020">
        <w:rPr>
          <w:sz w:val="22"/>
        </w:rPr>
        <w:t xml:space="preserve">); art. 6 (clausola di mediazione </w:t>
      </w:r>
      <w:r w:rsidR="001F45A5">
        <w:rPr>
          <w:sz w:val="22"/>
        </w:rPr>
        <w:t>facoltativa</w:t>
      </w:r>
      <w:r w:rsidRPr="00A12020">
        <w:rPr>
          <w:sz w:val="22"/>
        </w:rPr>
        <w:t xml:space="preserve">). </w:t>
      </w:r>
    </w:p>
    <w:p w14:paraId="15DDE559" w14:textId="1B324B51" w:rsidR="00A616EB" w:rsidRPr="00A12020" w:rsidRDefault="0028587D">
      <w:pPr>
        <w:spacing w:after="0" w:line="259" w:lineRule="auto"/>
        <w:ind w:left="0" w:firstLine="0"/>
        <w:jc w:val="left"/>
        <w:rPr>
          <w:sz w:val="22"/>
        </w:rPr>
      </w:pPr>
      <w:r w:rsidRPr="00A12020">
        <w:rPr>
          <w:sz w:val="22"/>
        </w:rPr>
        <w:t xml:space="preserve">  </w:t>
      </w:r>
    </w:p>
    <w:p w14:paraId="2CA221F2" w14:textId="7D143458" w:rsidR="00A616EB" w:rsidRDefault="0028587D" w:rsidP="00A35FFC">
      <w:pPr>
        <w:tabs>
          <w:tab w:val="center" w:pos="2124"/>
          <w:tab w:val="center" w:pos="2832"/>
          <w:tab w:val="center" w:pos="3541"/>
          <w:tab w:val="center" w:pos="4249"/>
          <w:tab w:val="center" w:pos="5478"/>
        </w:tabs>
        <w:spacing w:after="11"/>
        <w:ind w:left="0" w:firstLine="0"/>
        <w:jc w:val="left"/>
        <w:rPr>
          <w:sz w:val="22"/>
        </w:rPr>
      </w:pPr>
      <w:r w:rsidRPr="00A12020">
        <w:rPr>
          <w:sz w:val="22"/>
        </w:rPr>
        <w:t xml:space="preserve">Libelcri </w:t>
      </w:r>
      <w:r w:rsidR="00FD5A29" w:rsidRPr="00A12020">
        <w:rPr>
          <w:sz w:val="22"/>
        </w:rPr>
        <w:t>di Cheti Ciuto</w:t>
      </w:r>
      <w:r w:rsidRPr="00A12020">
        <w:rPr>
          <w:sz w:val="22"/>
        </w:rPr>
        <w:t xml:space="preserve">  </w:t>
      </w:r>
      <w:r w:rsidRPr="00A12020">
        <w:rPr>
          <w:sz w:val="22"/>
        </w:rPr>
        <w:tab/>
        <w:t xml:space="preserve"> </w:t>
      </w:r>
      <w:r w:rsidRPr="00A12020">
        <w:rPr>
          <w:sz w:val="22"/>
        </w:rPr>
        <w:tab/>
        <w:t xml:space="preserve"> </w:t>
      </w:r>
      <w:r w:rsidRPr="00A12020">
        <w:rPr>
          <w:sz w:val="22"/>
        </w:rPr>
        <w:tab/>
        <w:t xml:space="preserve"> </w:t>
      </w:r>
      <w:r w:rsidRPr="00A12020">
        <w:rPr>
          <w:sz w:val="22"/>
        </w:rPr>
        <w:tab/>
        <w:t xml:space="preserve"> </w:t>
      </w:r>
      <w:r w:rsidRPr="00A12020">
        <w:rPr>
          <w:sz w:val="22"/>
        </w:rPr>
        <w:tab/>
        <w:t xml:space="preserve">il Cliente </w:t>
      </w:r>
    </w:p>
    <w:p w14:paraId="27D6DE19" w14:textId="77777777" w:rsidR="00A35FFC" w:rsidRPr="00A12020" w:rsidRDefault="00A35FFC" w:rsidP="00A35FFC">
      <w:pPr>
        <w:tabs>
          <w:tab w:val="center" w:pos="2124"/>
          <w:tab w:val="center" w:pos="2832"/>
          <w:tab w:val="center" w:pos="3541"/>
          <w:tab w:val="center" w:pos="4249"/>
          <w:tab w:val="center" w:pos="5478"/>
        </w:tabs>
        <w:spacing w:after="11"/>
        <w:ind w:left="0" w:firstLine="0"/>
        <w:jc w:val="left"/>
        <w:rPr>
          <w:sz w:val="22"/>
        </w:rPr>
      </w:pPr>
    </w:p>
    <w:p w14:paraId="62FD0D90" w14:textId="77777777" w:rsidR="00A616EB" w:rsidRPr="00A12020" w:rsidRDefault="0028587D" w:rsidP="00A35FFC">
      <w:pPr>
        <w:pStyle w:val="Titolo2"/>
        <w:tabs>
          <w:tab w:val="center" w:pos="4249"/>
          <w:tab w:val="center" w:pos="7117"/>
        </w:tabs>
        <w:ind w:left="0" w:firstLine="0"/>
        <w:rPr>
          <w:sz w:val="22"/>
        </w:rPr>
      </w:pPr>
      <w:r w:rsidRPr="00A12020">
        <w:rPr>
          <w:sz w:val="22"/>
        </w:rPr>
        <w:t xml:space="preserve">……………………………………… </w:t>
      </w:r>
      <w:r w:rsidRPr="00A12020">
        <w:rPr>
          <w:sz w:val="22"/>
        </w:rPr>
        <w:tab/>
        <w:t xml:space="preserve"> </w:t>
      </w:r>
      <w:r w:rsidRPr="00A12020">
        <w:rPr>
          <w:sz w:val="22"/>
        </w:rPr>
        <w:tab/>
        <w:t xml:space="preserve">……………………………………………… </w:t>
      </w:r>
    </w:p>
    <w:p w14:paraId="20FE468C" w14:textId="77777777" w:rsidR="00A616EB" w:rsidRPr="00A12020" w:rsidRDefault="0028587D">
      <w:pPr>
        <w:spacing w:after="0" w:line="259" w:lineRule="auto"/>
        <w:ind w:left="0" w:firstLine="0"/>
        <w:jc w:val="left"/>
        <w:rPr>
          <w:sz w:val="22"/>
        </w:rPr>
      </w:pPr>
      <w:r w:rsidRPr="00A12020">
        <w:rPr>
          <w:sz w:val="22"/>
        </w:rPr>
        <w:t xml:space="preserve"> </w:t>
      </w:r>
    </w:p>
    <w:sectPr w:rsidR="00A616EB" w:rsidRPr="00A12020">
      <w:footerReference w:type="even" r:id="rId8"/>
      <w:footerReference w:type="default" r:id="rId9"/>
      <w:footerReference w:type="first" r:id="rId10"/>
      <w:pgSz w:w="11906" w:h="16838"/>
      <w:pgMar w:top="720" w:right="716" w:bottom="1305" w:left="72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9399" w14:textId="77777777" w:rsidR="00D84ABA" w:rsidRDefault="00D84ABA">
      <w:pPr>
        <w:spacing w:after="0" w:line="240" w:lineRule="auto"/>
      </w:pPr>
      <w:r>
        <w:separator/>
      </w:r>
    </w:p>
  </w:endnote>
  <w:endnote w:type="continuationSeparator" w:id="0">
    <w:p w14:paraId="6C4C6500" w14:textId="77777777" w:rsidR="00D84ABA" w:rsidRDefault="00D8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C8ED" w14:textId="77777777" w:rsidR="00A616EB" w:rsidRDefault="0028587D">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p w14:paraId="351EE92A" w14:textId="77777777" w:rsidR="00A616EB" w:rsidRDefault="0028587D">
    <w:pPr>
      <w:spacing w:after="0" w:line="259" w:lineRule="auto"/>
      <w:ind w:left="0" w:firstLine="0"/>
      <w:jc w:val="left"/>
    </w:pPr>
    <w:r>
      <w:rPr>
        <w:rFonts w:ascii="Times New Roman" w:eastAsia="Times New Roman" w:hAnsi="Times New Roman" w:cs="Times New Roman"/>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9BCD" w14:textId="77777777" w:rsidR="00A616EB" w:rsidRDefault="0028587D">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p w14:paraId="507CC7AF" w14:textId="77777777" w:rsidR="00A616EB" w:rsidRDefault="0028587D">
    <w:pPr>
      <w:spacing w:after="0" w:line="259" w:lineRule="auto"/>
      <w:ind w:left="0" w:firstLine="0"/>
      <w:jc w:val="left"/>
    </w:pPr>
    <w:r>
      <w:rPr>
        <w:rFonts w:ascii="Times New Roman" w:eastAsia="Times New Roman" w:hAnsi="Times New Roman" w:cs="Times New Roman"/>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0E15" w14:textId="77777777" w:rsidR="00A616EB" w:rsidRDefault="0028587D">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p w14:paraId="05A0FCD2" w14:textId="77777777" w:rsidR="00A616EB" w:rsidRDefault="0028587D">
    <w:pPr>
      <w:spacing w:after="0" w:line="259" w:lineRule="auto"/>
      <w:ind w:left="0" w:firstLine="0"/>
      <w:jc w:val="left"/>
    </w:pPr>
    <w:r>
      <w:rPr>
        <w:rFonts w:ascii="Times New Roman" w:eastAsia="Times New Roman" w:hAnsi="Times New Roman" w:cs="Times New Roman"/>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7414" w14:textId="77777777" w:rsidR="00D84ABA" w:rsidRDefault="00D84ABA">
      <w:pPr>
        <w:spacing w:after="0" w:line="240" w:lineRule="auto"/>
      </w:pPr>
      <w:r>
        <w:separator/>
      </w:r>
    </w:p>
  </w:footnote>
  <w:footnote w:type="continuationSeparator" w:id="0">
    <w:p w14:paraId="518424AF" w14:textId="77777777" w:rsidR="00D84ABA" w:rsidRDefault="00D84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0C6"/>
    <w:multiLevelType w:val="hybridMultilevel"/>
    <w:tmpl w:val="1ECE1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D1F7C"/>
    <w:multiLevelType w:val="hybridMultilevel"/>
    <w:tmpl w:val="3DFA128E"/>
    <w:lvl w:ilvl="0" w:tplc="04100003">
      <w:start w:val="1"/>
      <w:numFmt w:val="bullet"/>
      <w:lvlText w:val="o"/>
      <w:lvlJc w:val="left"/>
      <w:pPr>
        <w:ind w:left="1788" w:hanging="360"/>
      </w:pPr>
      <w:rPr>
        <w:rFonts w:ascii="Courier New" w:hAnsi="Courier New" w:cs="Courier New"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 w15:restartNumberingAfterBreak="0">
    <w:nsid w:val="08487609"/>
    <w:multiLevelType w:val="hybridMultilevel"/>
    <w:tmpl w:val="FB0A5CE2"/>
    <w:lvl w:ilvl="0" w:tplc="BA00002E">
      <w:start w:val="1"/>
      <w:numFmt w:val="decimal"/>
      <w:lvlText w:val="%1."/>
      <w:lvlJc w:val="left"/>
      <w:pPr>
        <w:ind w:left="1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1" w:tplc="3C6AFAAA">
      <w:start w:val="1"/>
      <w:numFmt w:val="lowerLetter"/>
      <w:lvlText w:val="%2"/>
      <w:lvlJc w:val="left"/>
      <w:pPr>
        <w:ind w:left="108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2" w:tplc="EA402C06">
      <w:start w:val="1"/>
      <w:numFmt w:val="lowerRoman"/>
      <w:lvlText w:val="%3"/>
      <w:lvlJc w:val="left"/>
      <w:pPr>
        <w:ind w:left="180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3" w:tplc="40DCC99A">
      <w:start w:val="1"/>
      <w:numFmt w:val="decimal"/>
      <w:lvlText w:val="%4"/>
      <w:lvlJc w:val="left"/>
      <w:pPr>
        <w:ind w:left="252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4" w:tplc="C0D08646">
      <w:start w:val="1"/>
      <w:numFmt w:val="lowerLetter"/>
      <w:lvlText w:val="%5"/>
      <w:lvlJc w:val="left"/>
      <w:pPr>
        <w:ind w:left="324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5" w:tplc="A704B876">
      <w:start w:val="1"/>
      <w:numFmt w:val="lowerRoman"/>
      <w:lvlText w:val="%6"/>
      <w:lvlJc w:val="left"/>
      <w:pPr>
        <w:ind w:left="396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6" w:tplc="2D92C9BC">
      <w:start w:val="1"/>
      <w:numFmt w:val="decimal"/>
      <w:lvlText w:val="%7"/>
      <w:lvlJc w:val="left"/>
      <w:pPr>
        <w:ind w:left="468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7" w:tplc="A6D49D3E">
      <w:start w:val="1"/>
      <w:numFmt w:val="lowerLetter"/>
      <w:lvlText w:val="%8"/>
      <w:lvlJc w:val="left"/>
      <w:pPr>
        <w:ind w:left="540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8" w:tplc="DF1CE1F6">
      <w:start w:val="1"/>
      <w:numFmt w:val="lowerRoman"/>
      <w:lvlText w:val="%9"/>
      <w:lvlJc w:val="left"/>
      <w:pPr>
        <w:ind w:left="612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abstractNum>
  <w:abstractNum w:abstractNumId="3" w15:restartNumberingAfterBreak="0">
    <w:nsid w:val="0C9B52F3"/>
    <w:multiLevelType w:val="hybridMultilevel"/>
    <w:tmpl w:val="17185F1E"/>
    <w:lvl w:ilvl="0" w:tplc="959875F4">
      <w:start w:val="1"/>
      <w:numFmt w:val="decimal"/>
      <w:lvlText w:val="%1."/>
      <w:lvlJc w:val="left"/>
      <w:pPr>
        <w:ind w:left="427"/>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1" w:tplc="7ECA8EF8">
      <w:start w:val="1"/>
      <w:numFmt w:val="lowerLetter"/>
      <w:lvlText w:val="%2"/>
      <w:lvlJc w:val="left"/>
      <w:pPr>
        <w:ind w:left="108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2" w:tplc="304077AC">
      <w:start w:val="1"/>
      <w:numFmt w:val="lowerRoman"/>
      <w:lvlText w:val="%3"/>
      <w:lvlJc w:val="left"/>
      <w:pPr>
        <w:ind w:left="180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3" w:tplc="A5426856">
      <w:start w:val="1"/>
      <w:numFmt w:val="decimal"/>
      <w:lvlText w:val="%4"/>
      <w:lvlJc w:val="left"/>
      <w:pPr>
        <w:ind w:left="252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4" w:tplc="1A521840">
      <w:start w:val="1"/>
      <w:numFmt w:val="lowerLetter"/>
      <w:lvlText w:val="%5"/>
      <w:lvlJc w:val="left"/>
      <w:pPr>
        <w:ind w:left="324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5" w:tplc="B0C62842">
      <w:start w:val="1"/>
      <w:numFmt w:val="lowerRoman"/>
      <w:lvlText w:val="%6"/>
      <w:lvlJc w:val="left"/>
      <w:pPr>
        <w:ind w:left="396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6" w:tplc="E29AC218">
      <w:start w:val="1"/>
      <w:numFmt w:val="decimal"/>
      <w:lvlText w:val="%7"/>
      <w:lvlJc w:val="left"/>
      <w:pPr>
        <w:ind w:left="468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7" w:tplc="BC080A8C">
      <w:start w:val="1"/>
      <w:numFmt w:val="lowerLetter"/>
      <w:lvlText w:val="%8"/>
      <w:lvlJc w:val="left"/>
      <w:pPr>
        <w:ind w:left="540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8" w:tplc="1ABE307E">
      <w:start w:val="1"/>
      <w:numFmt w:val="lowerRoman"/>
      <w:lvlText w:val="%9"/>
      <w:lvlJc w:val="left"/>
      <w:pPr>
        <w:ind w:left="612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abstractNum>
  <w:abstractNum w:abstractNumId="4" w15:restartNumberingAfterBreak="0">
    <w:nsid w:val="22D20AD1"/>
    <w:multiLevelType w:val="hybridMultilevel"/>
    <w:tmpl w:val="5622C56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42FD0"/>
    <w:multiLevelType w:val="hybridMultilevel"/>
    <w:tmpl w:val="C860A84A"/>
    <w:lvl w:ilvl="0" w:tplc="02D888CE">
      <w:numFmt w:val="bullet"/>
      <w:lvlText w:val="-"/>
      <w:lvlJc w:val="left"/>
      <w:pPr>
        <w:ind w:left="1080" w:hanging="360"/>
      </w:pPr>
      <w:rPr>
        <w:rFonts w:ascii="Times New Roman" w:eastAsia="SimSu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D1059B3"/>
    <w:multiLevelType w:val="hybridMultilevel"/>
    <w:tmpl w:val="3F9EDFF6"/>
    <w:lvl w:ilvl="0" w:tplc="C2C2085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A773E3"/>
    <w:multiLevelType w:val="hybridMultilevel"/>
    <w:tmpl w:val="11460C8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7512353"/>
    <w:multiLevelType w:val="hybridMultilevel"/>
    <w:tmpl w:val="F170F812"/>
    <w:lvl w:ilvl="0" w:tplc="C2C2085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610119"/>
    <w:multiLevelType w:val="hybridMultilevel"/>
    <w:tmpl w:val="13D0989A"/>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0" w15:restartNumberingAfterBreak="0">
    <w:nsid w:val="50E0564F"/>
    <w:multiLevelType w:val="hybridMultilevel"/>
    <w:tmpl w:val="C2C47D60"/>
    <w:lvl w:ilvl="0" w:tplc="3CAE6196">
      <w:start w:val="1"/>
      <w:numFmt w:val="decimal"/>
      <w:lvlText w:val="%1."/>
      <w:lvlJc w:val="left"/>
      <w:pPr>
        <w:ind w:left="1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1" w:tplc="1EF04220">
      <w:start w:val="1"/>
      <w:numFmt w:val="lowerLetter"/>
      <w:lvlText w:val="%2"/>
      <w:lvlJc w:val="left"/>
      <w:pPr>
        <w:ind w:left="108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2" w:tplc="38EE69FA">
      <w:start w:val="1"/>
      <w:numFmt w:val="lowerRoman"/>
      <w:lvlText w:val="%3"/>
      <w:lvlJc w:val="left"/>
      <w:pPr>
        <w:ind w:left="180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3" w:tplc="F2D207D0">
      <w:start w:val="1"/>
      <w:numFmt w:val="decimal"/>
      <w:lvlText w:val="%4"/>
      <w:lvlJc w:val="left"/>
      <w:pPr>
        <w:ind w:left="252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4" w:tplc="F1A61E98">
      <w:start w:val="1"/>
      <w:numFmt w:val="lowerLetter"/>
      <w:lvlText w:val="%5"/>
      <w:lvlJc w:val="left"/>
      <w:pPr>
        <w:ind w:left="324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5" w:tplc="0284F4CC">
      <w:start w:val="1"/>
      <w:numFmt w:val="lowerRoman"/>
      <w:lvlText w:val="%6"/>
      <w:lvlJc w:val="left"/>
      <w:pPr>
        <w:ind w:left="396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6" w:tplc="F9E6B73E">
      <w:start w:val="1"/>
      <w:numFmt w:val="decimal"/>
      <w:lvlText w:val="%7"/>
      <w:lvlJc w:val="left"/>
      <w:pPr>
        <w:ind w:left="468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7" w:tplc="41CA5824">
      <w:start w:val="1"/>
      <w:numFmt w:val="lowerLetter"/>
      <w:lvlText w:val="%8"/>
      <w:lvlJc w:val="left"/>
      <w:pPr>
        <w:ind w:left="540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8" w:tplc="E13076DC">
      <w:start w:val="1"/>
      <w:numFmt w:val="lowerRoman"/>
      <w:lvlText w:val="%9"/>
      <w:lvlJc w:val="left"/>
      <w:pPr>
        <w:ind w:left="612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abstractNum>
  <w:abstractNum w:abstractNumId="11" w15:restartNumberingAfterBreak="0">
    <w:nsid w:val="589F0E15"/>
    <w:multiLevelType w:val="hybridMultilevel"/>
    <w:tmpl w:val="DBC01220"/>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2" w15:restartNumberingAfterBreak="0">
    <w:nsid w:val="5900185F"/>
    <w:multiLevelType w:val="hybridMultilevel"/>
    <w:tmpl w:val="446A26C6"/>
    <w:lvl w:ilvl="0" w:tplc="E292AEDE">
      <w:start w:val="1"/>
      <w:numFmt w:val="decimal"/>
      <w:lvlText w:val="%1."/>
      <w:lvlJc w:val="left"/>
      <w:pPr>
        <w:ind w:left="1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1" w:tplc="16145AFA">
      <w:start w:val="1"/>
      <w:numFmt w:val="lowerLetter"/>
      <w:lvlText w:val="%2"/>
      <w:lvlJc w:val="left"/>
      <w:pPr>
        <w:ind w:left="108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2" w:tplc="B06EF70E">
      <w:start w:val="1"/>
      <w:numFmt w:val="lowerRoman"/>
      <w:lvlText w:val="%3"/>
      <w:lvlJc w:val="left"/>
      <w:pPr>
        <w:ind w:left="180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3" w:tplc="8822E0C4">
      <w:start w:val="1"/>
      <w:numFmt w:val="decimal"/>
      <w:lvlText w:val="%4"/>
      <w:lvlJc w:val="left"/>
      <w:pPr>
        <w:ind w:left="252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4" w:tplc="39A4AB8C">
      <w:start w:val="1"/>
      <w:numFmt w:val="lowerLetter"/>
      <w:lvlText w:val="%5"/>
      <w:lvlJc w:val="left"/>
      <w:pPr>
        <w:ind w:left="324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5" w:tplc="BF0A9CE8">
      <w:start w:val="1"/>
      <w:numFmt w:val="lowerRoman"/>
      <w:lvlText w:val="%6"/>
      <w:lvlJc w:val="left"/>
      <w:pPr>
        <w:ind w:left="396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6" w:tplc="F7F03FB4">
      <w:start w:val="1"/>
      <w:numFmt w:val="decimal"/>
      <w:lvlText w:val="%7"/>
      <w:lvlJc w:val="left"/>
      <w:pPr>
        <w:ind w:left="468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7" w:tplc="2DD46DF0">
      <w:start w:val="1"/>
      <w:numFmt w:val="lowerLetter"/>
      <w:lvlText w:val="%8"/>
      <w:lvlJc w:val="left"/>
      <w:pPr>
        <w:ind w:left="540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8" w:tplc="01B2651E">
      <w:start w:val="1"/>
      <w:numFmt w:val="lowerRoman"/>
      <w:lvlText w:val="%9"/>
      <w:lvlJc w:val="left"/>
      <w:pPr>
        <w:ind w:left="612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abstractNum>
  <w:abstractNum w:abstractNumId="13" w15:restartNumberingAfterBreak="0">
    <w:nsid w:val="5C822B99"/>
    <w:multiLevelType w:val="hybridMultilevel"/>
    <w:tmpl w:val="AB486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92000A"/>
    <w:multiLevelType w:val="hybridMultilevel"/>
    <w:tmpl w:val="8D683FB4"/>
    <w:lvl w:ilvl="0" w:tplc="C2C2085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8E6B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5A0F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9661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859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7A09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CCD4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28C3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289F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835607"/>
    <w:multiLevelType w:val="hybridMultilevel"/>
    <w:tmpl w:val="40C63A1E"/>
    <w:lvl w:ilvl="0" w:tplc="0966D760">
      <w:start w:val="1"/>
      <w:numFmt w:val="decimal"/>
      <w:lvlText w:val="%1."/>
      <w:lvlJc w:val="left"/>
      <w:pPr>
        <w:ind w:left="1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1" w:tplc="22EE5112">
      <w:start w:val="1"/>
      <w:numFmt w:val="lowerLetter"/>
      <w:lvlText w:val="%2"/>
      <w:lvlJc w:val="left"/>
      <w:pPr>
        <w:ind w:left="108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2" w:tplc="90CED35A">
      <w:start w:val="1"/>
      <w:numFmt w:val="lowerRoman"/>
      <w:lvlText w:val="%3"/>
      <w:lvlJc w:val="left"/>
      <w:pPr>
        <w:ind w:left="180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3" w:tplc="D00CDC2C">
      <w:start w:val="1"/>
      <w:numFmt w:val="decimal"/>
      <w:lvlText w:val="%4"/>
      <w:lvlJc w:val="left"/>
      <w:pPr>
        <w:ind w:left="252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4" w:tplc="269A4A5C">
      <w:start w:val="1"/>
      <w:numFmt w:val="lowerLetter"/>
      <w:lvlText w:val="%5"/>
      <w:lvlJc w:val="left"/>
      <w:pPr>
        <w:ind w:left="324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5" w:tplc="43CC6B54">
      <w:start w:val="1"/>
      <w:numFmt w:val="lowerRoman"/>
      <w:lvlText w:val="%6"/>
      <w:lvlJc w:val="left"/>
      <w:pPr>
        <w:ind w:left="396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6" w:tplc="0A026758">
      <w:start w:val="1"/>
      <w:numFmt w:val="decimal"/>
      <w:lvlText w:val="%7"/>
      <w:lvlJc w:val="left"/>
      <w:pPr>
        <w:ind w:left="468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7" w:tplc="1F067150">
      <w:start w:val="1"/>
      <w:numFmt w:val="lowerLetter"/>
      <w:lvlText w:val="%8"/>
      <w:lvlJc w:val="left"/>
      <w:pPr>
        <w:ind w:left="540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lvl w:ilvl="8" w:tplc="A7CCBAE2">
      <w:start w:val="1"/>
      <w:numFmt w:val="lowerRoman"/>
      <w:lvlText w:val="%9"/>
      <w:lvlJc w:val="left"/>
      <w:pPr>
        <w:ind w:left="6120"/>
      </w:pPr>
      <w:rPr>
        <w:rFonts w:ascii="Bookman Old Style" w:eastAsia="Bookman Old Style" w:hAnsi="Bookman Old Style" w:cs="Bookman Old Style"/>
        <w:b/>
        <w:bCs/>
        <w:i w:val="0"/>
        <w:strike w:val="0"/>
        <w:dstrike w:val="0"/>
        <w:color w:val="1A1719"/>
        <w:sz w:val="24"/>
        <w:szCs w:val="24"/>
        <w:u w:val="none" w:color="000000"/>
        <w:bdr w:val="none" w:sz="0" w:space="0" w:color="auto"/>
        <w:shd w:val="clear" w:color="auto" w:fill="auto"/>
        <w:vertAlign w:val="baseline"/>
      </w:rPr>
    </w:lvl>
  </w:abstractNum>
  <w:num w:numId="1" w16cid:durableId="1204101809">
    <w:abstractNumId w:val="14"/>
  </w:num>
  <w:num w:numId="2" w16cid:durableId="952857516">
    <w:abstractNumId w:val="3"/>
  </w:num>
  <w:num w:numId="3" w16cid:durableId="531041869">
    <w:abstractNumId w:val="12"/>
  </w:num>
  <w:num w:numId="4" w16cid:durableId="1200046711">
    <w:abstractNumId w:val="2"/>
  </w:num>
  <w:num w:numId="5" w16cid:durableId="2018457637">
    <w:abstractNumId w:val="15"/>
  </w:num>
  <w:num w:numId="6" w16cid:durableId="1784642503">
    <w:abstractNumId w:val="10"/>
  </w:num>
  <w:num w:numId="7" w16cid:durableId="361824526">
    <w:abstractNumId w:val="0"/>
  </w:num>
  <w:num w:numId="8" w16cid:durableId="1449470113">
    <w:abstractNumId w:val="13"/>
  </w:num>
  <w:num w:numId="9" w16cid:durableId="1997998322">
    <w:abstractNumId w:val="9"/>
  </w:num>
  <w:num w:numId="10" w16cid:durableId="1966350533">
    <w:abstractNumId w:val="11"/>
  </w:num>
  <w:num w:numId="11" w16cid:durableId="999962322">
    <w:abstractNumId w:val="8"/>
  </w:num>
  <w:num w:numId="12" w16cid:durableId="840242625">
    <w:abstractNumId w:val="6"/>
  </w:num>
  <w:num w:numId="13" w16cid:durableId="1391032631">
    <w:abstractNumId w:val="5"/>
  </w:num>
  <w:num w:numId="14" w16cid:durableId="665521214">
    <w:abstractNumId w:val="4"/>
  </w:num>
  <w:num w:numId="15" w16cid:durableId="1271470539">
    <w:abstractNumId w:val="7"/>
  </w:num>
  <w:num w:numId="16" w16cid:durableId="11320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EB"/>
    <w:rsid w:val="0000260C"/>
    <w:rsid w:val="00002CD0"/>
    <w:rsid w:val="00004211"/>
    <w:rsid w:val="00011704"/>
    <w:rsid w:val="00020731"/>
    <w:rsid w:val="000305F5"/>
    <w:rsid w:val="00035465"/>
    <w:rsid w:val="0003794A"/>
    <w:rsid w:val="00043446"/>
    <w:rsid w:val="000462C4"/>
    <w:rsid w:val="00081452"/>
    <w:rsid w:val="0008429C"/>
    <w:rsid w:val="00093C90"/>
    <w:rsid w:val="000A24BB"/>
    <w:rsid w:val="000A3834"/>
    <w:rsid w:val="000B34A4"/>
    <w:rsid w:val="000B39E8"/>
    <w:rsid w:val="000B537F"/>
    <w:rsid w:val="000B5D8B"/>
    <w:rsid w:val="000D10C9"/>
    <w:rsid w:val="000D6B35"/>
    <w:rsid w:val="000D71EA"/>
    <w:rsid w:val="000E190A"/>
    <w:rsid w:val="000E403A"/>
    <w:rsid w:val="000E447C"/>
    <w:rsid w:val="000E7167"/>
    <w:rsid w:val="000F2296"/>
    <w:rsid w:val="000F2B28"/>
    <w:rsid w:val="000F3A8E"/>
    <w:rsid w:val="000F5AB0"/>
    <w:rsid w:val="000F5E93"/>
    <w:rsid w:val="00106D28"/>
    <w:rsid w:val="00107CD2"/>
    <w:rsid w:val="00117FFB"/>
    <w:rsid w:val="00120659"/>
    <w:rsid w:val="001265E8"/>
    <w:rsid w:val="00132207"/>
    <w:rsid w:val="00145707"/>
    <w:rsid w:val="00150ECE"/>
    <w:rsid w:val="00152197"/>
    <w:rsid w:val="00154E1F"/>
    <w:rsid w:val="0015507B"/>
    <w:rsid w:val="00156D1A"/>
    <w:rsid w:val="00160873"/>
    <w:rsid w:val="00165C94"/>
    <w:rsid w:val="001664F9"/>
    <w:rsid w:val="00170DBE"/>
    <w:rsid w:val="001716FB"/>
    <w:rsid w:val="00175AC4"/>
    <w:rsid w:val="00192749"/>
    <w:rsid w:val="00194797"/>
    <w:rsid w:val="0019492C"/>
    <w:rsid w:val="00197288"/>
    <w:rsid w:val="001A04E5"/>
    <w:rsid w:val="001B066E"/>
    <w:rsid w:val="001B107B"/>
    <w:rsid w:val="001B3898"/>
    <w:rsid w:val="001C09BC"/>
    <w:rsid w:val="001C1C75"/>
    <w:rsid w:val="001D5FC4"/>
    <w:rsid w:val="001D6815"/>
    <w:rsid w:val="001E0B11"/>
    <w:rsid w:val="001E3399"/>
    <w:rsid w:val="001E5094"/>
    <w:rsid w:val="001E7C01"/>
    <w:rsid w:val="001F200D"/>
    <w:rsid w:val="001F28BC"/>
    <w:rsid w:val="001F45A5"/>
    <w:rsid w:val="001F518D"/>
    <w:rsid w:val="001F6113"/>
    <w:rsid w:val="00202A06"/>
    <w:rsid w:val="00205FDC"/>
    <w:rsid w:val="002167BF"/>
    <w:rsid w:val="00220EE3"/>
    <w:rsid w:val="00221DF1"/>
    <w:rsid w:val="00230A43"/>
    <w:rsid w:val="00240A15"/>
    <w:rsid w:val="00243F2D"/>
    <w:rsid w:val="002447A6"/>
    <w:rsid w:val="00247138"/>
    <w:rsid w:val="00247359"/>
    <w:rsid w:val="0025570D"/>
    <w:rsid w:val="002620ED"/>
    <w:rsid w:val="00266D56"/>
    <w:rsid w:val="00274C4C"/>
    <w:rsid w:val="00274D41"/>
    <w:rsid w:val="0028587D"/>
    <w:rsid w:val="00290C79"/>
    <w:rsid w:val="0029103B"/>
    <w:rsid w:val="0029452A"/>
    <w:rsid w:val="002A6656"/>
    <w:rsid w:val="002B74A3"/>
    <w:rsid w:val="002C0EA4"/>
    <w:rsid w:val="002C2621"/>
    <w:rsid w:val="002D7236"/>
    <w:rsid w:val="002E2BD3"/>
    <w:rsid w:val="002E4964"/>
    <w:rsid w:val="002F037C"/>
    <w:rsid w:val="002F0DD7"/>
    <w:rsid w:val="00304B91"/>
    <w:rsid w:val="003132DA"/>
    <w:rsid w:val="00315F60"/>
    <w:rsid w:val="00317DE0"/>
    <w:rsid w:val="003221AF"/>
    <w:rsid w:val="00333E2B"/>
    <w:rsid w:val="00334208"/>
    <w:rsid w:val="003361EA"/>
    <w:rsid w:val="00337560"/>
    <w:rsid w:val="0034065D"/>
    <w:rsid w:val="003447EB"/>
    <w:rsid w:val="0034662A"/>
    <w:rsid w:val="00351983"/>
    <w:rsid w:val="00353077"/>
    <w:rsid w:val="00356FC7"/>
    <w:rsid w:val="00364A3C"/>
    <w:rsid w:val="00367E1C"/>
    <w:rsid w:val="00372BDB"/>
    <w:rsid w:val="00392C40"/>
    <w:rsid w:val="00393BB7"/>
    <w:rsid w:val="003A237A"/>
    <w:rsid w:val="003A3703"/>
    <w:rsid w:val="003B2972"/>
    <w:rsid w:val="003C23E0"/>
    <w:rsid w:val="003C493A"/>
    <w:rsid w:val="003D13D6"/>
    <w:rsid w:val="003D1F46"/>
    <w:rsid w:val="003D5A0D"/>
    <w:rsid w:val="003D7509"/>
    <w:rsid w:val="003E3AF5"/>
    <w:rsid w:val="003E73A6"/>
    <w:rsid w:val="003F37D3"/>
    <w:rsid w:val="003F7520"/>
    <w:rsid w:val="0041200B"/>
    <w:rsid w:val="004139CC"/>
    <w:rsid w:val="00420BB3"/>
    <w:rsid w:val="00432AC7"/>
    <w:rsid w:val="004335BF"/>
    <w:rsid w:val="00433C66"/>
    <w:rsid w:val="00434BA7"/>
    <w:rsid w:val="00436BC8"/>
    <w:rsid w:val="0044252B"/>
    <w:rsid w:val="00445EF4"/>
    <w:rsid w:val="00446E0A"/>
    <w:rsid w:val="00454874"/>
    <w:rsid w:val="00461049"/>
    <w:rsid w:val="00466F45"/>
    <w:rsid w:val="00470749"/>
    <w:rsid w:val="004828B7"/>
    <w:rsid w:val="00484D37"/>
    <w:rsid w:val="00486597"/>
    <w:rsid w:val="0049009A"/>
    <w:rsid w:val="00490F5C"/>
    <w:rsid w:val="004A1D74"/>
    <w:rsid w:val="004A1E06"/>
    <w:rsid w:val="004A3052"/>
    <w:rsid w:val="004B2881"/>
    <w:rsid w:val="004C23FC"/>
    <w:rsid w:val="004C4AFE"/>
    <w:rsid w:val="004C5636"/>
    <w:rsid w:val="004C6972"/>
    <w:rsid w:val="004D2F44"/>
    <w:rsid w:val="004D77F3"/>
    <w:rsid w:val="004E5C48"/>
    <w:rsid w:val="004F17D8"/>
    <w:rsid w:val="004F6104"/>
    <w:rsid w:val="00504B87"/>
    <w:rsid w:val="005064CB"/>
    <w:rsid w:val="00513F41"/>
    <w:rsid w:val="005163AE"/>
    <w:rsid w:val="00526B0F"/>
    <w:rsid w:val="005335D1"/>
    <w:rsid w:val="00537666"/>
    <w:rsid w:val="00541EB1"/>
    <w:rsid w:val="00542455"/>
    <w:rsid w:val="00551763"/>
    <w:rsid w:val="00553706"/>
    <w:rsid w:val="005621CD"/>
    <w:rsid w:val="005640E0"/>
    <w:rsid w:val="00565930"/>
    <w:rsid w:val="00580B4D"/>
    <w:rsid w:val="00587557"/>
    <w:rsid w:val="00592701"/>
    <w:rsid w:val="005A0E50"/>
    <w:rsid w:val="005A13C2"/>
    <w:rsid w:val="005A224C"/>
    <w:rsid w:val="005A27AB"/>
    <w:rsid w:val="005A5B9D"/>
    <w:rsid w:val="005A7C6D"/>
    <w:rsid w:val="005B17F5"/>
    <w:rsid w:val="005B46CE"/>
    <w:rsid w:val="005B4B88"/>
    <w:rsid w:val="005C0ED2"/>
    <w:rsid w:val="005C2E0C"/>
    <w:rsid w:val="005C2EB5"/>
    <w:rsid w:val="005C59D2"/>
    <w:rsid w:val="005D24D6"/>
    <w:rsid w:val="005D2F21"/>
    <w:rsid w:val="005D3C87"/>
    <w:rsid w:val="005E618F"/>
    <w:rsid w:val="005E6245"/>
    <w:rsid w:val="005E6308"/>
    <w:rsid w:val="005E6631"/>
    <w:rsid w:val="00606E27"/>
    <w:rsid w:val="00611855"/>
    <w:rsid w:val="00623D3F"/>
    <w:rsid w:val="006307F8"/>
    <w:rsid w:val="00631416"/>
    <w:rsid w:val="006320B7"/>
    <w:rsid w:val="00632227"/>
    <w:rsid w:val="00632309"/>
    <w:rsid w:val="00633150"/>
    <w:rsid w:val="006377E4"/>
    <w:rsid w:val="0064708D"/>
    <w:rsid w:val="00655287"/>
    <w:rsid w:val="00662DDE"/>
    <w:rsid w:val="00663B1E"/>
    <w:rsid w:val="0067220D"/>
    <w:rsid w:val="00673F5C"/>
    <w:rsid w:val="0067442A"/>
    <w:rsid w:val="006752E9"/>
    <w:rsid w:val="00680654"/>
    <w:rsid w:val="0068446B"/>
    <w:rsid w:val="0068471A"/>
    <w:rsid w:val="00691998"/>
    <w:rsid w:val="00693C01"/>
    <w:rsid w:val="006975C3"/>
    <w:rsid w:val="006A34DE"/>
    <w:rsid w:val="006A66A5"/>
    <w:rsid w:val="006C0BE3"/>
    <w:rsid w:val="006C6E27"/>
    <w:rsid w:val="006E0793"/>
    <w:rsid w:val="006E6068"/>
    <w:rsid w:val="006E6B9F"/>
    <w:rsid w:val="006F26A3"/>
    <w:rsid w:val="006F56B7"/>
    <w:rsid w:val="006F70F2"/>
    <w:rsid w:val="007051E5"/>
    <w:rsid w:val="00706F29"/>
    <w:rsid w:val="0071129D"/>
    <w:rsid w:val="00714E2E"/>
    <w:rsid w:val="0072163F"/>
    <w:rsid w:val="007237D3"/>
    <w:rsid w:val="00726E20"/>
    <w:rsid w:val="00733322"/>
    <w:rsid w:val="0073388C"/>
    <w:rsid w:val="0074028C"/>
    <w:rsid w:val="007402F2"/>
    <w:rsid w:val="007478CE"/>
    <w:rsid w:val="00754999"/>
    <w:rsid w:val="007630AE"/>
    <w:rsid w:val="00765BA0"/>
    <w:rsid w:val="00772652"/>
    <w:rsid w:val="0078034C"/>
    <w:rsid w:val="00787E57"/>
    <w:rsid w:val="00791306"/>
    <w:rsid w:val="00793EEC"/>
    <w:rsid w:val="007945C3"/>
    <w:rsid w:val="00796538"/>
    <w:rsid w:val="007A0926"/>
    <w:rsid w:val="007A0D0D"/>
    <w:rsid w:val="007A51D7"/>
    <w:rsid w:val="007A71BF"/>
    <w:rsid w:val="007B0962"/>
    <w:rsid w:val="007B4865"/>
    <w:rsid w:val="007B4937"/>
    <w:rsid w:val="007B55CE"/>
    <w:rsid w:val="007C15E8"/>
    <w:rsid w:val="007D244F"/>
    <w:rsid w:val="007E0370"/>
    <w:rsid w:val="007E4FAE"/>
    <w:rsid w:val="007F0585"/>
    <w:rsid w:val="007F2FE2"/>
    <w:rsid w:val="0080206B"/>
    <w:rsid w:val="0080446F"/>
    <w:rsid w:val="00807343"/>
    <w:rsid w:val="0080790C"/>
    <w:rsid w:val="008113CB"/>
    <w:rsid w:val="00811801"/>
    <w:rsid w:val="00815BEC"/>
    <w:rsid w:val="008231EC"/>
    <w:rsid w:val="00827F30"/>
    <w:rsid w:val="00832EDC"/>
    <w:rsid w:val="00841F54"/>
    <w:rsid w:val="00841FF4"/>
    <w:rsid w:val="00851D91"/>
    <w:rsid w:val="00855966"/>
    <w:rsid w:val="00856164"/>
    <w:rsid w:val="00867C13"/>
    <w:rsid w:val="00875F78"/>
    <w:rsid w:val="0087796B"/>
    <w:rsid w:val="0088558D"/>
    <w:rsid w:val="00886295"/>
    <w:rsid w:val="008872FD"/>
    <w:rsid w:val="00892F2D"/>
    <w:rsid w:val="00893D82"/>
    <w:rsid w:val="0089792E"/>
    <w:rsid w:val="008A1A4A"/>
    <w:rsid w:val="008A1FFE"/>
    <w:rsid w:val="008A5BEE"/>
    <w:rsid w:val="008A613F"/>
    <w:rsid w:val="008B3849"/>
    <w:rsid w:val="008C779D"/>
    <w:rsid w:val="008D4845"/>
    <w:rsid w:val="008D5EF1"/>
    <w:rsid w:val="008D6B7C"/>
    <w:rsid w:val="008E4866"/>
    <w:rsid w:val="008F6167"/>
    <w:rsid w:val="00901C82"/>
    <w:rsid w:val="00907474"/>
    <w:rsid w:val="00907AC4"/>
    <w:rsid w:val="0091555F"/>
    <w:rsid w:val="009216B7"/>
    <w:rsid w:val="00925A72"/>
    <w:rsid w:val="00927FC0"/>
    <w:rsid w:val="0093132C"/>
    <w:rsid w:val="0093328D"/>
    <w:rsid w:val="00940105"/>
    <w:rsid w:val="00940F6C"/>
    <w:rsid w:val="00951ADE"/>
    <w:rsid w:val="00953291"/>
    <w:rsid w:val="00960252"/>
    <w:rsid w:val="00961C8D"/>
    <w:rsid w:val="009650DE"/>
    <w:rsid w:val="00972D4D"/>
    <w:rsid w:val="00975035"/>
    <w:rsid w:val="00975AFC"/>
    <w:rsid w:val="00992FF7"/>
    <w:rsid w:val="0099376E"/>
    <w:rsid w:val="009A2AC6"/>
    <w:rsid w:val="009A2D4C"/>
    <w:rsid w:val="009A4906"/>
    <w:rsid w:val="009B15E5"/>
    <w:rsid w:val="009B1A0E"/>
    <w:rsid w:val="009B41FE"/>
    <w:rsid w:val="009B4A93"/>
    <w:rsid w:val="009B61FC"/>
    <w:rsid w:val="009C6744"/>
    <w:rsid w:val="009C7417"/>
    <w:rsid w:val="009D22E9"/>
    <w:rsid w:val="009E0E81"/>
    <w:rsid w:val="009E2F4E"/>
    <w:rsid w:val="009E31CD"/>
    <w:rsid w:val="009E4AAD"/>
    <w:rsid w:val="009E6F1F"/>
    <w:rsid w:val="009F2C98"/>
    <w:rsid w:val="009F6C71"/>
    <w:rsid w:val="00A00911"/>
    <w:rsid w:val="00A018F9"/>
    <w:rsid w:val="00A03D90"/>
    <w:rsid w:val="00A12020"/>
    <w:rsid w:val="00A13D56"/>
    <w:rsid w:val="00A23BF8"/>
    <w:rsid w:val="00A25A8E"/>
    <w:rsid w:val="00A33C4A"/>
    <w:rsid w:val="00A35FFC"/>
    <w:rsid w:val="00A45E41"/>
    <w:rsid w:val="00A51E99"/>
    <w:rsid w:val="00A56CEE"/>
    <w:rsid w:val="00A572C6"/>
    <w:rsid w:val="00A616EB"/>
    <w:rsid w:val="00A61EA8"/>
    <w:rsid w:val="00A6228B"/>
    <w:rsid w:val="00A650BB"/>
    <w:rsid w:val="00A72F1B"/>
    <w:rsid w:val="00A7572C"/>
    <w:rsid w:val="00A77195"/>
    <w:rsid w:val="00A77C8C"/>
    <w:rsid w:val="00A80819"/>
    <w:rsid w:val="00A808FC"/>
    <w:rsid w:val="00A81142"/>
    <w:rsid w:val="00A855F1"/>
    <w:rsid w:val="00A85B78"/>
    <w:rsid w:val="00A87848"/>
    <w:rsid w:val="00A94C55"/>
    <w:rsid w:val="00A9570C"/>
    <w:rsid w:val="00A961D2"/>
    <w:rsid w:val="00AA3294"/>
    <w:rsid w:val="00AA3D46"/>
    <w:rsid w:val="00AA4482"/>
    <w:rsid w:val="00AA4619"/>
    <w:rsid w:val="00AB14E9"/>
    <w:rsid w:val="00AB193C"/>
    <w:rsid w:val="00AB4B9A"/>
    <w:rsid w:val="00AB5983"/>
    <w:rsid w:val="00AC0420"/>
    <w:rsid w:val="00AD4341"/>
    <w:rsid w:val="00AE50BD"/>
    <w:rsid w:val="00AE6B9E"/>
    <w:rsid w:val="00AE725B"/>
    <w:rsid w:val="00AF7326"/>
    <w:rsid w:val="00B0562D"/>
    <w:rsid w:val="00B12769"/>
    <w:rsid w:val="00B13335"/>
    <w:rsid w:val="00B1357F"/>
    <w:rsid w:val="00B3219D"/>
    <w:rsid w:val="00B369A6"/>
    <w:rsid w:val="00B37E4F"/>
    <w:rsid w:val="00B458DB"/>
    <w:rsid w:val="00B52E1D"/>
    <w:rsid w:val="00B5668D"/>
    <w:rsid w:val="00B57683"/>
    <w:rsid w:val="00B65433"/>
    <w:rsid w:val="00B71203"/>
    <w:rsid w:val="00B71F36"/>
    <w:rsid w:val="00B7618A"/>
    <w:rsid w:val="00B76A25"/>
    <w:rsid w:val="00B80220"/>
    <w:rsid w:val="00B816E9"/>
    <w:rsid w:val="00B92A4A"/>
    <w:rsid w:val="00B950BD"/>
    <w:rsid w:val="00B9766C"/>
    <w:rsid w:val="00BA19D3"/>
    <w:rsid w:val="00BA3C6C"/>
    <w:rsid w:val="00BB199F"/>
    <w:rsid w:val="00BB37E8"/>
    <w:rsid w:val="00BB7A81"/>
    <w:rsid w:val="00BD6441"/>
    <w:rsid w:val="00BE3AED"/>
    <w:rsid w:val="00BF7AC1"/>
    <w:rsid w:val="00C04530"/>
    <w:rsid w:val="00C06A48"/>
    <w:rsid w:val="00C10A09"/>
    <w:rsid w:val="00C30141"/>
    <w:rsid w:val="00C31412"/>
    <w:rsid w:val="00C32A36"/>
    <w:rsid w:val="00C32EE0"/>
    <w:rsid w:val="00C35C61"/>
    <w:rsid w:val="00C409F7"/>
    <w:rsid w:val="00C4357F"/>
    <w:rsid w:val="00C50C70"/>
    <w:rsid w:val="00C5638D"/>
    <w:rsid w:val="00C61E00"/>
    <w:rsid w:val="00C62746"/>
    <w:rsid w:val="00C6395A"/>
    <w:rsid w:val="00C63A89"/>
    <w:rsid w:val="00C67BFF"/>
    <w:rsid w:val="00C760D4"/>
    <w:rsid w:val="00C80ED6"/>
    <w:rsid w:val="00C85CBA"/>
    <w:rsid w:val="00C96EBE"/>
    <w:rsid w:val="00CA1B25"/>
    <w:rsid w:val="00CA2057"/>
    <w:rsid w:val="00CA66A4"/>
    <w:rsid w:val="00CA7079"/>
    <w:rsid w:val="00CB3745"/>
    <w:rsid w:val="00CB6689"/>
    <w:rsid w:val="00CB7589"/>
    <w:rsid w:val="00CC10AC"/>
    <w:rsid w:val="00CC1168"/>
    <w:rsid w:val="00CC1771"/>
    <w:rsid w:val="00CC217F"/>
    <w:rsid w:val="00CC4B2A"/>
    <w:rsid w:val="00CC4DAE"/>
    <w:rsid w:val="00CC56D8"/>
    <w:rsid w:val="00CC6987"/>
    <w:rsid w:val="00CC7008"/>
    <w:rsid w:val="00CC7CBE"/>
    <w:rsid w:val="00CD597F"/>
    <w:rsid w:val="00CD5A03"/>
    <w:rsid w:val="00CD6E2D"/>
    <w:rsid w:val="00CE259A"/>
    <w:rsid w:val="00CF4270"/>
    <w:rsid w:val="00CF56D3"/>
    <w:rsid w:val="00CF5710"/>
    <w:rsid w:val="00D02C0A"/>
    <w:rsid w:val="00D112C8"/>
    <w:rsid w:val="00D123CC"/>
    <w:rsid w:val="00D14BB4"/>
    <w:rsid w:val="00D14EB0"/>
    <w:rsid w:val="00D22348"/>
    <w:rsid w:val="00D255D3"/>
    <w:rsid w:val="00D3287A"/>
    <w:rsid w:val="00D35C3F"/>
    <w:rsid w:val="00D41EB9"/>
    <w:rsid w:val="00D53017"/>
    <w:rsid w:val="00D556D2"/>
    <w:rsid w:val="00D63F63"/>
    <w:rsid w:val="00D66EB8"/>
    <w:rsid w:val="00D67020"/>
    <w:rsid w:val="00D711E5"/>
    <w:rsid w:val="00D72D2B"/>
    <w:rsid w:val="00D767E0"/>
    <w:rsid w:val="00D84ABA"/>
    <w:rsid w:val="00D955F9"/>
    <w:rsid w:val="00D95D98"/>
    <w:rsid w:val="00D95FF4"/>
    <w:rsid w:val="00D96805"/>
    <w:rsid w:val="00DA0B83"/>
    <w:rsid w:val="00DA6779"/>
    <w:rsid w:val="00DA75CC"/>
    <w:rsid w:val="00DB01F1"/>
    <w:rsid w:val="00DB36FF"/>
    <w:rsid w:val="00DB3C58"/>
    <w:rsid w:val="00DB4508"/>
    <w:rsid w:val="00DB691B"/>
    <w:rsid w:val="00DD25FF"/>
    <w:rsid w:val="00DD48DB"/>
    <w:rsid w:val="00DE1E39"/>
    <w:rsid w:val="00DE6BD8"/>
    <w:rsid w:val="00E00F2A"/>
    <w:rsid w:val="00E01073"/>
    <w:rsid w:val="00E05BD0"/>
    <w:rsid w:val="00E05DB0"/>
    <w:rsid w:val="00E2399E"/>
    <w:rsid w:val="00E24B76"/>
    <w:rsid w:val="00E2529D"/>
    <w:rsid w:val="00E37375"/>
    <w:rsid w:val="00E37680"/>
    <w:rsid w:val="00E41673"/>
    <w:rsid w:val="00E43B1B"/>
    <w:rsid w:val="00E445B1"/>
    <w:rsid w:val="00E66127"/>
    <w:rsid w:val="00E668F0"/>
    <w:rsid w:val="00E669C6"/>
    <w:rsid w:val="00E80CF9"/>
    <w:rsid w:val="00E857C3"/>
    <w:rsid w:val="00E91761"/>
    <w:rsid w:val="00EA0774"/>
    <w:rsid w:val="00EA2B54"/>
    <w:rsid w:val="00EA34D1"/>
    <w:rsid w:val="00EA7227"/>
    <w:rsid w:val="00EB1987"/>
    <w:rsid w:val="00EB3A63"/>
    <w:rsid w:val="00EB7D79"/>
    <w:rsid w:val="00ED6987"/>
    <w:rsid w:val="00ED7E3D"/>
    <w:rsid w:val="00EE6759"/>
    <w:rsid w:val="00EE7DB9"/>
    <w:rsid w:val="00EF1512"/>
    <w:rsid w:val="00EF73AF"/>
    <w:rsid w:val="00EF750B"/>
    <w:rsid w:val="00F0261E"/>
    <w:rsid w:val="00F0289C"/>
    <w:rsid w:val="00F039A2"/>
    <w:rsid w:val="00F11C1C"/>
    <w:rsid w:val="00F13AC7"/>
    <w:rsid w:val="00F145AE"/>
    <w:rsid w:val="00F234E1"/>
    <w:rsid w:val="00F325AB"/>
    <w:rsid w:val="00F331C4"/>
    <w:rsid w:val="00F34FC8"/>
    <w:rsid w:val="00F35B79"/>
    <w:rsid w:val="00F50443"/>
    <w:rsid w:val="00F6004A"/>
    <w:rsid w:val="00F653DD"/>
    <w:rsid w:val="00F67C47"/>
    <w:rsid w:val="00F71679"/>
    <w:rsid w:val="00F73653"/>
    <w:rsid w:val="00F82A3F"/>
    <w:rsid w:val="00F8440A"/>
    <w:rsid w:val="00F861A8"/>
    <w:rsid w:val="00F96A23"/>
    <w:rsid w:val="00FA12D3"/>
    <w:rsid w:val="00FA17CF"/>
    <w:rsid w:val="00FB747C"/>
    <w:rsid w:val="00FC1433"/>
    <w:rsid w:val="00FC2A11"/>
    <w:rsid w:val="00FD34FC"/>
    <w:rsid w:val="00FD3E21"/>
    <w:rsid w:val="00FD5A29"/>
    <w:rsid w:val="00FD6751"/>
    <w:rsid w:val="00FE09FB"/>
    <w:rsid w:val="00FE144D"/>
    <w:rsid w:val="00FE3AED"/>
    <w:rsid w:val="00FE4D09"/>
    <w:rsid w:val="00FE50C1"/>
    <w:rsid w:val="00FE7083"/>
    <w:rsid w:val="00FF2589"/>
    <w:rsid w:val="00FF259F"/>
    <w:rsid w:val="00FF5557"/>
    <w:rsid w:val="00FF7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5545"/>
  <w15:docId w15:val="{360BA851-C238-4B4A-8C9D-B54ABA34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CF9"/>
    <w:pPr>
      <w:spacing w:after="33" w:line="249" w:lineRule="auto"/>
      <w:ind w:left="10" w:hanging="10"/>
      <w:jc w:val="both"/>
    </w:pPr>
    <w:rPr>
      <w:rFonts w:ascii="Bookman Old Style" w:eastAsia="Bookman Old Style" w:hAnsi="Bookman Old Style" w:cs="Bookman Old Style"/>
      <w:color w:val="1A1719"/>
      <w:sz w:val="24"/>
    </w:rPr>
  </w:style>
  <w:style w:type="paragraph" w:styleId="Titolo1">
    <w:name w:val="heading 1"/>
    <w:next w:val="Normale"/>
    <w:link w:val="Titolo1Carattere"/>
    <w:uiPriority w:val="9"/>
    <w:qFormat/>
    <w:pPr>
      <w:keepNext/>
      <w:keepLines/>
      <w:spacing w:after="0"/>
      <w:ind w:left="10" w:hanging="10"/>
      <w:outlineLvl w:val="0"/>
    </w:pPr>
    <w:rPr>
      <w:rFonts w:ascii="Bookman Old Style" w:eastAsia="Bookman Old Style" w:hAnsi="Bookman Old Style" w:cs="Bookman Old Style"/>
      <w:b/>
      <w:color w:val="1A1719"/>
      <w:sz w:val="24"/>
    </w:rPr>
  </w:style>
  <w:style w:type="paragraph" w:styleId="Titolo2">
    <w:name w:val="heading 2"/>
    <w:next w:val="Normale"/>
    <w:link w:val="Titolo2Carattere"/>
    <w:uiPriority w:val="9"/>
    <w:unhideWhenUsed/>
    <w:qFormat/>
    <w:pPr>
      <w:keepNext/>
      <w:keepLines/>
      <w:spacing w:after="0"/>
      <w:ind w:left="10" w:hanging="10"/>
      <w:outlineLvl w:val="1"/>
    </w:pPr>
    <w:rPr>
      <w:rFonts w:ascii="Bookman Old Style" w:eastAsia="Bookman Old Style" w:hAnsi="Bookman Old Style" w:cs="Bookman Old Style"/>
      <w:color w:val="1A1719"/>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Bookman Old Style" w:eastAsia="Bookman Old Style" w:hAnsi="Bookman Old Style" w:cs="Bookman Old Style"/>
      <w:b/>
      <w:color w:val="1A1719"/>
      <w:sz w:val="24"/>
    </w:rPr>
  </w:style>
  <w:style w:type="character" w:customStyle="1" w:styleId="Titolo2Carattere">
    <w:name w:val="Titolo 2 Carattere"/>
    <w:link w:val="Titolo2"/>
    <w:rPr>
      <w:rFonts w:ascii="Bookman Old Style" w:eastAsia="Bookman Old Style" w:hAnsi="Bookman Old Style" w:cs="Bookman Old Style"/>
      <w:color w:val="1A1719"/>
      <w:sz w:val="24"/>
    </w:rPr>
  </w:style>
  <w:style w:type="paragraph" w:styleId="Paragrafoelenco">
    <w:name w:val="List Paragraph"/>
    <w:basedOn w:val="Normale"/>
    <w:uiPriority w:val="34"/>
    <w:qFormat/>
    <w:rsid w:val="00513F41"/>
    <w:pPr>
      <w:spacing w:after="0" w:line="240" w:lineRule="auto"/>
      <w:ind w:left="720" w:firstLine="0"/>
      <w:contextualSpacing/>
      <w:jc w:val="left"/>
    </w:pPr>
    <w:rPr>
      <w:rFonts w:ascii="Times New Roman" w:eastAsia="SimSun" w:hAnsi="Times New Roman" w:cs="Times New Roman"/>
      <w:color w:val="auto"/>
      <w:szCs w:val="24"/>
      <w:lang w:eastAsia="zh-CN"/>
    </w:rPr>
  </w:style>
  <w:style w:type="character" w:styleId="Collegamentoipertestuale">
    <w:name w:val="Hyperlink"/>
    <w:basedOn w:val="Carpredefinitoparagrafo"/>
    <w:uiPriority w:val="99"/>
    <w:unhideWhenUsed/>
    <w:rsid w:val="00975AFC"/>
    <w:rPr>
      <w:color w:val="0563C1" w:themeColor="hyperlink"/>
      <w:u w:val="single"/>
    </w:rPr>
  </w:style>
  <w:style w:type="character" w:styleId="Menzionenonrisolta">
    <w:name w:val="Unresolved Mention"/>
    <w:basedOn w:val="Carpredefinitoparagrafo"/>
    <w:uiPriority w:val="99"/>
    <w:semiHidden/>
    <w:unhideWhenUsed/>
    <w:rsid w:val="00975AFC"/>
    <w:rPr>
      <w:color w:val="605E5C"/>
      <w:shd w:val="clear" w:color="auto" w:fill="E1DFDD"/>
    </w:rPr>
  </w:style>
  <w:style w:type="character" w:styleId="Rimandocommento">
    <w:name w:val="annotation reference"/>
    <w:basedOn w:val="Carpredefinitoparagrafo"/>
    <w:uiPriority w:val="99"/>
    <w:semiHidden/>
    <w:unhideWhenUsed/>
    <w:rsid w:val="00E05BD0"/>
    <w:rPr>
      <w:sz w:val="16"/>
      <w:szCs w:val="16"/>
    </w:rPr>
  </w:style>
  <w:style w:type="paragraph" w:styleId="Testocommento">
    <w:name w:val="annotation text"/>
    <w:basedOn w:val="Normale"/>
    <w:link w:val="TestocommentoCarattere"/>
    <w:uiPriority w:val="99"/>
    <w:semiHidden/>
    <w:unhideWhenUsed/>
    <w:rsid w:val="00E05BD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05BD0"/>
    <w:rPr>
      <w:rFonts w:ascii="Bookman Old Style" w:eastAsia="Bookman Old Style" w:hAnsi="Bookman Old Style" w:cs="Bookman Old Style"/>
      <w:color w:val="1A1719"/>
      <w:sz w:val="20"/>
      <w:szCs w:val="20"/>
    </w:rPr>
  </w:style>
  <w:style w:type="paragraph" w:styleId="Soggettocommento">
    <w:name w:val="annotation subject"/>
    <w:basedOn w:val="Testocommento"/>
    <w:next w:val="Testocommento"/>
    <w:link w:val="SoggettocommentoCarattere"/>
    <w:uiPriority w:val="99"/>
    <w:semiHidden/>
    <w:unhideWhenUsed/>
    <w:rsid w:val="00E05BD0"/>
    <w:rPr>
      <w:b/>
      <w:bCs/>
    </w:rPr>
  </w:style>
  <w:style w:type="character" w:customStyle="1" w:styleId="SoggettocommentoCarattere">
    <w:name w:val="Soggetto commento Carattere"/>
    <w:basedOn w:val="TestocommentoCarattere"/>
    <w:link w:val="Soggettocommento"/>
    <w:uiPriority w:val="99"/>
    <w:semiHidden/>
    <w:rsid w:val="00E05BD0"/>
    <w:rPr>
      <w:rFonts w:ascii="Bookman Old Style" w:eastAsia="Bookman Old Style" w:hAnsi="Bookman Old Style" w:cs="Bookman Old Style"/>
      <w:b/>
      <w:bCs/>
      <w:color w:val="1A171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5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1593</Words>
  <Characters>9083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Ketty</dc:creator>
  <cp:keywords/>
  <cp:lastModifiedBy>Cheti Ciuto</cp:lastModifiedBy>
  <cp:revision>4</cp:revision>
  <cp:lastPrinted>2025-10-20T11:54:00Z</cp:lastPrinted>
  <dcterms:created xsi:type="dcterms:W3CDTF">2025-10-20T15:32:00Z</dcterms:created>
  <dcterms:modified xsi:type="dcterms:W3CDTF">2026-01-13T12:43:00Z</dcterms:modified>
</cp:coreProperties>
</file>